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:rsidR="00F90523" w:rsidRPr="00182B34" w:rsidP="00F90523">
      <w:pPr>
        <w:widowControl/>
        <w:spacing w:line="360" w:lineRule="auto"/>
        <w:jc w:val="center"/>
        <w:rPr>
          <w:rFonts w:ascii="汉语拼音" w:eastAsia="黑体" w:hAnsi="汉语拼音" w:cs="汉语拼音"/>
          <w:sz w:val="36"/>
          <w:szCs w:val="36"/>
        </w:rPr>
      </w:pPr>
      <w:r>
        <w:rPr>
          <w:rFonts w:ascii="汉语拼音" w:eastAsia="黑体" w:hAnsi="汉语拼音" w:cs="汉语拼音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37pt;height:21pt;margin-top:976pt;margin-left:880pt;mso-position-horizontal-relative:page;mso-position-vertical-relative:top-margin-area;position:absolute;z-index:251658240">
            <v:imagedata r:id="rId5" o:title=""/>
            <o:lock v:ext="edit" aspectratio="t"/>
          </v:shape>
        </w:pict>
      </w:r>
      <w:bookmarkStart w:id="0" w:name="_GoBack"/>
      <w:r>
        <w:rPr>
          <w:rFonts w:ascii="汉语拼音" w:eastAsia="黑体" w:hAnsi="汉语拼音" w:cs="汉语拼音"/>
          <w:sz w:val="36"/>
          <w:szCs w:val="36"/>
        </w:rPr>
        <w:pict>
          <v:shape id="_x0000_s1026" type="#_x0000_t75" style="width:34pt;height:34pt;margin-top:938pt;margin-left:992pt;mso-height-relative:page;mso-position-horizontal-relative:page;mso-position-vertical-relative:page;mso-width-relative:page;position:absolute;z-index:251659264">
            <v:imagedata r:id="rId6" o:title=""/>
          </v:shape>
        </w:pict>
      </w:r>
      <w:r w:rsidRPr="00182B34">
        <w:rPr>
          <w:rFonts w:ascii="汉语拼音" w:eastAsia="黑体" w:hAnsi="汉语拼音" w:cs="汉语拼音"/>
          <w:sz w:val="36"/>
          <w:szCs w:val="36"/>
        </w:rPr>
        <w:t>2024</w:t>
      </w:r>
      <w:r w:rsidRPr="00182B34">
        <w:rPr>
          <w:rFonts w:ascii="汉语拼音" w:eastAsia="黑体" w:hAnsi="汉语拼音" w:cs="汉语拼音"/>
          <w:sz w:val="36"/>
          <w:szCs w:val="36"/>
        </w:rPr>
        <w:t>年</w:t>
      </w:r>
      <w:r w:rsidRPr="00182B34">
        <w:rPr>
          <w:rFonts w:ascii="汉语拼音" w:eastAsia="黑体" w:hAnsi="汉语拼音" w:cs="汉语拼音"/>
          <w:sz w:val="36"/>
          <w:szCs w:val="36"/>
        </w:rPr>
        <w:t>1</w:t>
      </w:r>
      <w:r w:rsidRPr="00182B34">
        <w:rPr>
          <w:rFonts w:ascii="汉语拼音" w:eastAsia="黑体" w:hAnsi="汉语拼音" w:cs="汉语拼音"/>
          <w:sz w:val="36"/>
          <w:szCs w:val="36"/>
        </w:rPr>
        <w:t>月</w:t>
      </w:r>
      <w:r w:rsidRPr="00182B34">
        <w:rPr>
          <w:rFonts w:ascii="汉语拼音" w:eastAsia="黑体" w:hAnsi="汉语拼音" w:cs="汉语拼音"/>
          <w:sz w:val="36"/>
          <w:szCs w:val="36"/>
        </w:rPr>
        <w:t>“</w:t>
      </w:r>
      <w:r w:rsidRPr="00182B34">
        <w:rPr>
          <w:rFonts w:ascii="汉语拼音" w:eastAsia="黑体" w:hAnsi="汉语拼音" w:cs="汉语拼音"/>
          <w:sz w:val="36"/>
          <w:szCs w:val="36"/>
        </w:rPr>
        <w:t>七省联考</w:t>
      </w:r>
      <w:r w:rsidRPr="00182B34">
        <w:rPr>
          <w:rFonts w:ascii="汉语拼音" w:eastAsia="黑体" w:hAnsi="汉语拼音" w:cs="汉语拼音"/>
          <w:sz w:val="36"/>
          <w:szCs w:val="36"/>
        </w:rPr>
        <w:t>”</w:t>
      </w:r>
      <w:r w:rsidRPr="00182B34">
        <w:rPr>
          <w:rFonts w:ascii="汉语拼音" w:eastAsia="黑体" w:hAnsi="汉语拼音" w:cs="汉语拼音"/>
          <w:sz w:val="36"/>
          <w:szCs w:val="36"/>
        </w:rPr>
        <w:t>考前猜想卷</w:t>
      </w:r>
    </w:p>
    <w:p w:rsidR="00F90523" w:rsidRPr="00182B34" w:rsidP="00F90523">
      <w:pPr>
        <w:widowControl/>
        <w:spacing w:line="360" w:lineRule="auto"/>
        <w:jc w:val="center"/>
        <w:rPr>
          <w:rFonts w:ascii="汉语拼音" w:eastAsia="黑体" w:hAnsi="汉语拼音" w:cs="汉语拼音"/>
          <w:sz w:val="36"/>
          <w:szCs w:val="36"/>
        </w:rPr>
      </w:pPr>
      <w:r w:rsidRPr="00182B34">
        <w:rPr>
          <w:rFonts w:ascii="汉语拼音" w:eastAsia="黑体" w:hAnsi="汉语拼音" w:cs="汉语拼音"/>
          <w:sz w:val="36"/>
          <w:szCs w:val="36"/>
        </w:rPr>
        <w:t>语文</w:t>
      </w:r>
      <w:r w:rsidRPr="00182B34">
        <w:rPr>
          <w:rFonts w:ascii="汉语拼音" w:eastAsia="黑体" w:hAnsi="汉语拼音" w:cs="汉语拼音"/>
          <w:sz w:val="36"/>
          <w:szCs w:val="36"/>
        </w:rPr>
        <w:t>·</w:t>
      </w:r>
      <w:r w:rsidRPr="00182B34">
        <w:rPr>
          <w:rFonts w:ascii="汉语拼音" w:eastAsia="黑体" w:hAnsi="汉语拼音" w:cs="汉语拼音"/>
          <w:sz w:val="36"/>
          <w:szCs w:val="36"/>
        </w:rPr>
        <w:t>参考答案与评分标准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2"/>
        <w:gridCol w:w="922"/>
        <w:gridCol w:w="923"/>
        <w:gridCol w:w="923"/>
        <w:gridCol w:w="923"/>
        <w:gridCol w:w="923"/>
        <w:gridCol w:w="924"/>
        <w:gridCol w:w="924"/>
        <w:gridCol w:w="924"/>
      </w:tblGrid>
      <w:tr w:rsidTr="00912E48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922" w:type="dxa"/>
          </w:tcPr>
          <w:p w:rsidR="00F90523" w:rsidRPr="00182B34" w:rsidP="00912E48">
            <w:pPr>
              <w:spacing w:line="360" w:lineRule="auto"/>
              <w:jc w:val="center"/>
              <w:rPr>
                <w:rFonts w:ascii="汉语拼音" w:hAnsi="汉语拼音" w:cs="汉语拼音"/>
                <w:szCs w:val="21"/>
              </w:rPr>
            </w:pPr>
            <w:r w:rsidRPr="00182B34">
              <w:rPr>
                <w:rFonts w:ascii="汉语拼音" w:hAnsi="汉语拼音" w:cs="汉语拼音"/>
                <w:szCs w:val="21"/>
              </w:rPr>
              <w:t>1</w:t>
            </w:r>
          </w:p>
        </w:tc>
        <w:tc>
          <w:tcPr>
            <w:tcW w:w="922" w:type="dxa"/>
          </w:tcPr>
          <w:p w:rsidR="00F90523" w:rsidRPr="00182B34" w:rsidP="00912E48">
            <w:pPr>
              <w:spacing w:line="360" w:lineRule="auto"/>
              <w:jc w:val="center"/>
              <w:rPr>
                <w:rFonts w:ascii="汉语拼音" w:hAnsi="汉语拼音" w:cs="汉语拼音"/>
                <w:szCs w:val="21"/>
              </w:rPr>
            </w:pPr>
            <w:r w:rsidRPr="00182B34">
              <w:rPr>
                <w:rFonts w:ascii="汉语拼音" w:hAnsi="汉语拼音" w:cs="汉语拼音"/>
                <w:szCs w:val="21"/>
              </w:rPr>
              <w:t>2</w:t>
            </w:r>
          </w:p>
        </w:tc>
        <w:tc>
          <w:tcPr>
            <w:tcW w:w="923" w:type="dxa"/>
          </w:tcPr>
          <w:p w:rsidR="00F90523" w:rsidRPr="00182B34" w:rsidP="00912E48">
            <w:pPr>
              <w:spacing w:line="360" w:lineRule="auto"/>
              <w:jc w:val="center"/>
              <w:rPr>
                <w:rFonts w:ascii="汉语拼音" w:hAnsi="汉语拼音" w:cs="汉语拼音"/>
                <w:szCs w:val="21"/>
              </w:rPr>
            </w:pPr>
            <w:r w:rsidRPr="00182B34">
              <w:rPr>
                <w:rFonts w:ascii="汉语拼音" w:hAnsi="汉语拼音" w:cs="汉语拼音"/>
                <w:szCs w:val="21"/>
              </w:rPr>
              <w:t>3</w:t>
            </w:r>
          </w:p>
        </w:tc>
        <w:tc>
          <w:tcPr>
            <w:tcW w:w="923" w:type="dxa"/>
          </w:tcPr>
          <w:p w:rsidR="00F90523" w:rsidRPr="00182B34" w:rsidP="00912E48">
            <w:pPr>
              <w:spacing w:line="360" w:lineRule="auto"/>
              <w:jc w:val="center"/>
              <w:rPr>
                <w:rFonts w:ascii="汉语拼音" w:hAnsi="汉语拼音" w:cs="汉语拼音"/>
                <w:szCs w:val="21"/>
              </w:rPr>
            </w:pPr>
            <w:r w:rsidRPr="00182B34">
              <w:rPr>
                <w:rFonts w:ascii="汉语拼音" w:hAnsi="汉语拼音" w:cs="汉语拼音"/>
                <w:szCs w:val="21"/>
              </w:rPr>
              <w:t>6</w:t>
            </w:r>
          </w:p>
        </w:tc>
        <w:tc>
          <w:tcPr>
            <w:tcW w:w="923" w:type="dxa"/>
          </w:tcPr>
          <w:p w:rsidR="00F90523" w:rsidRPr="00182B34" w:rsidP="00912E48">
            <w:pPr>
              <w:spacing w:line="360" w:lineRule="auto"/>
              <w:jc w:val="center"/>
              <w:rPr>
                <w:rFonts w:ascii="汉语拼音" w:hAnsi="汉语拼音" w:cs="汉语拼音"/>
                <w:szCs w:val="21"/>
              </w:rPr>
            </w:pPr>
            <w:r w:rsidRPr="00182B34">
              <w:rPr>
                <w:rFonts w:ascii="汉语拼音" w:hAnsi="汉语拼音" w:cs="汉语拼音"/>
                <w:szCs w:val="21"/>
              </w:rPr>
              <w:t>7</w:t>
            </w:r>
          </w:p>
        </w:tc>
        <w:tc>
          <w:tcPr>
            <w:tcW w:w="923" w:type="dxa"/>
          </w:tcPr>
          <w:p w:rsidR="00F90523" w:rsidRPr="00182B34" w:rsidP="00912E48">
            <w:pPr>
              <w:spacing w:line="360" w:lineRule="auto"/>
              <w:jc w:val="center"/>
              <w:rPr>
                <w:rFonts w:ascii="汉语拼音" w:hAnsi="汉语拼音" w:cs="汉语拼音"/>
                <w:szCs w:val="21"/>
              </w:rPr>
            </w:pPr>
            <w:r w:rsidRPr="00182B34">
              <w:rPr>
                <w:rFonts w:ascii="汉语拼音" w:hAnsi="汉语拼音" w:cs="汉语拼音"/>
                <w:szCs w:val="21"/>
              </w:rPr>
              <w:t>10</w:t>
            </w:r>
          </w:p>
        </w:tc>
        <w:tc>
          <w:tcPr>
            <w:tcW w:w="924" w:type="dxa"/>
          </w:tcPr>
          <w:p w:rsidR="00F90523" w:rsidRPr="00182B34" w:rsidP="00912E48">
            <w:pPr>
              <w:spacing w:line="360" w:lineRule="auto"/>
              <w:jc w:val="center"/>
              <w:rPr>
                <w:rFonts w:ascii="汉语拼音" w:hAnsi="汉语拼音" w:cs="汉语拼音"/>
                <w:szCs w:val="21"/>
              </w:rPr>
            </w:pPr>
            <w:r w:rsidRPr="00182B34">
              <w:rPr>
                <w:rFonts w:ascii="汉语拼音" w:hAnsi="汉语拼音" w:cs="汉语拼音"/>
                <w:szCs w:val="21"/>
              </w:rPr>
              <w:t>11</w:t>
            </w:r>
          </w:p>
        </w:tc>
        <w:tc>
          <w:tcPr>
            <w:tcW w:w="924" w:type="dxa"/>
          </w:tcPr>
          <w:p w:rsidR="00F90523" w:rsidRPr="00182B34" w:rsidP="00912E48">
            <w:pPr>
              <w:spacing w:line="360" w:lineRule="auto"/>
              <w:jc w:val="center"/>
              <w:rPr>
                <w:rFonts w:ascii="汉语拼音" w:hAnsi="汉语拼音" w:cs="汉语拼音"/>
                <w:szCs w:val="21"/>
              </w:rPr>
            </w:pPr>
            <w:r w:rsidRPr="00182B34">
              <w:rPr>
                <w:rFonts w:ascii="汉语拼音" w:hAnsi="汉语拼音" w:cs="汉语拼音"/>
                <w:szCs w:val="21"/>
              </w:rPr>
              <w:t>12</w:t>
            </w:r>
          </w:p>
        </w:tc>
        <w:tc>
          <w:tcPr>
            <w:tcW w:w="924" w:type="dxa"/>
          </w:tcPr>
          <w:p w:rsidR="00F90523" w:rsidRPr="00182B34" w:rsidP="00912E48">
            <w:pPr>
              <w:spacing w:line="360" w:lineRule="auto"/>
              <w:jc w:val="center"/>
              <w:rPr>
                <w:rFonts w:ascii="汉语拼音" w:hAnsi="汉语拼音" w:cs="汉语拼音"/>
                <w:szCs w:val="21"/>
              </w:rPr>
            </w:pPr>
            <w:r w:rsidRPr="00182B34">
              <w:rPr>
                <w:rFonts w:ascii="汉语拼音" w:hAnsi="汉语拼音" w:cs="汉语拼音"/>
                <w:szCs w:val="21"/>
              </w:rPr>
              <w:t>15</w:t>
            </w:r>
          </w:p>
        </w:tc>
      </w:tr>
      <w:tr w:rsidTr="00912E4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922" w:type="dxa"/>
          </w:tcPr>
          <w:p w:rsidR="00F90523" w:rsidRPr="00182B34" w:rsidP="00912E48">
            <w:pPr>
              <w:spacing w:line="360" w:lineRule="auto"/>
              <w:jc w:val="center"/>
              <w:rPr>
                <w:rFonts w:ascii="汉语拼音" w:hAnsi="汉语拼音" w:cs="汉语拼音"/>
                <w:szCs w:val="21"/>
              </w:rPr>
            </w:pPr>
            <w:r w:rsidRPr="00182B34">
              <w:rPr>
                <w:rFonts w:ascii="汉语拼音" w:hAnsi="汉语拼音" w:cs="汉语拼音"/>
                <w:szCs w:val="21"/>
              </w:rPr>
              <w:t>C</w:t>
            </w:r>
          </w:p>
        </w:tc>
        <w:tc>
          <w:tcPr>
            <w:tcW w:w="922" w:type="dxa"/>
          </w:tcPr>
          <w:p w:rsidR="00F90523" w:rsidRPr="00182B34" w:rsidP="00912E48">
            <w:pPr>
              <w:spacing w:line="360" w:lineRule="auto"/>
              <w:jc w:val="center"/>
              <w:rPr>
                <w:rFonts w:ascii="汉语拼音" w:hAnsi="汉语拼音" w:cs="汉语拼音"/>
                <w:szCs w:val="21"/>
              </w:rPr>
            </w:pPr>
            <w:r w:rsidRPr="00182B34">
              <w:rPr>
                <w:rFonts w:ascii="汉语拼音" w:hAnsi="汉语拼音" w:cs="汉语拼音"/>
                <w:szCs w:val="21"/>
              </w:rPr>
              <w:t>C</w:t>
            </w:r>
          </w:p>
        </w:tc>
        <w:tc>
          <w:tcPr>
            <w:tcW w:w="923" w:type="dxa"/>
          </w:tcPr>
          <w:p w:rsidR="00F90523" w:rsidRPr="00182B34" w:rsidP="00912E48">
            <w:pPr>
              <w:spacing w:line="360" w:lineRule="auto"/>
              <w:jc w:val="center"/>
              <w:rPr>
                <w:rFonts w:ascii="汉语拼音" w:hAnsi="汉语拼音" w:cs="汉语拼音"/>
                <w:szCs w:val="21"/>
              </w:rPr>
            </w:pPr>
            <w:r w:rsidRPr="00182B34">
              <w:rPr>
                <w:rFonts w:ascii="汉语拼音" w:hAnsi="汉语拼音" w:cs="汉语拼音"/>
                <w:szCs w:val="21"/>
              </w:rPr>
              <w:t>B</w:t>
            </w:r>
          </w:p>
        </w:tc>
        <w:tc>
          <w:tcPr>
            <w:tcW w:w="923" w:type="dxa"/>
          </w:tcPr>
          <w:p w:rsidR="00F90523" w:rsidRPr="00182B34" w:rsidP="00912E48">
            <w:pPr>
              <w:spacing w:line="360" w:lineRule="auto"/>
              <w:jc w:val="center"/>
              <w:rPr>
                <w:rFonts w:ascii="汉语拼音" w:hAnsi="汉语拼音" w:cs="汉语拼音"/>
                <w:szCs w:val="21"/>
              </w:rPr>
            </w:pPr>
            <w:r w:rsidRPr="00182B34">
              <w:rPr>
                <w:rFonts w:ascii="汉语拼音" w:hAnsi="汉语拼音" w:cs="汉语拼音"/>
                <w:szCs w:val="21"/>
              </w:rPr>
              <w:t>D</w:t>
            </w:r>
          </w:p>
        </w:tc>
        <w:tc>
          <w:tcPr>
            <w:tcW w:w="923" w:type="dxa"/>
          </w:tcPr>
          <w:p w:rsidR="00F90523" w:rsidRPr="00182B34" w:rsidP="00912E48">
            <w:pPr>
              <w:spacing w:line="360" w:lineRule="auto"/>
              <w:jc w:val="center"/>
              <w:rPr>
                <w:rFonts w:ascii="汉语拼音" w:hAnsi="汉语拼音" w:cs="汉语拼音"/>
                <w:szCs w:val="21"/>
              </w:rPr>
            </w:pPr>
            <w:r w:rsidRPr="00182B34">
              <w:rPr>
                <w:rFonts w:ascii="汉语拼音" w:hAnsi="汉语拼音" w:cs="汉语拼音"/>
                <w:szCs w:val="21"/>
              </w:rPr>
              <w:t>B</w:t>
            </w:r>
          </w:p>
        </w:tc>
        <w:tc>
          <w:tcPr>
            <w:tcW w:w="923" w:type="dxa"/>
          </w:tcPr>
          <w:p w:rsidR="00F90523" w:rsidRPr="00182B34" w:rsidP="00912E48">
            <w:pPr>
              <w:spacing w:line="360" w:lineRule="auto"/>
              <w:jc w:val="center"/>
              <w:rPr>
                <w:rFonts w:ascii="汉语拼音" w:hAnsi="汉语拼音" w:cs="汉语拼音"/>
                <w:szCs w:val="21"/>
              </w:rPr>
            </w:pPr>
            <w:r w:rsidRPr="00182B34">
              <w:rPr>
                <w:rFonts w:ascii="汉语拼音" w:hAnsi="汉语拼音" w:cs="汉语拼音"/>
                <w:szCs w:val="21"/>
              </w:rPr>
              <w:t>DFG</w:t>
            </w:r>
          </w:p>
        </w:tc>
        <w:tc>
          <w:tcPr>
            <w:tcW w:w="924" w:type="dxa"/>
          </w:tcPr>
          <w:p w:rsidR="00F90523" w:rsidRPr="00182B34" w:rsidP="00912E48">
            <w:pPr>
              <w:spacing w:line="360" w:lineRule="auto"/>
              <w:jc w:val="center"/>
              <w:rPr>
                <w:rFonts w:ascii="汉语拼音" w:hAnsi="汉语拼音" w:cs="汉语拼音"/>
                <w:szCs w:val="21"/>
              </w:rPr>
            </w:pPr>
            <w:r w:rsidRPr="00182B34">
              <w:rPr>
                <w:rFonts w:ascii="汉语拼音" w:hAnsi="汉语拼音" w:cs="汉语拼音"/>
                <w:szCs w:val="21"/>
              </w:rPr>
              <w:t>B</w:t>
            </w:r>
          </w:p>
        </w:tc>
        <w:tc>
          <w:tcPr>
            <w:tcW w:w="924" w:type="dxa"/>
          </w:tcPr>
          <w:p w:rsidR="00F90523" w:rsidRPr="00182B34" w:rsidP="00912E48">
            <w:pPr>
              <w:spacing w:line="360" w:lineRule="auto"/>
              <w:jc w:val="center"/>
              <w:rPr>
                <w:rFonts w:ascii="汉语拼音" w:hAnsi="汉语拼音" w:cs="汉语拼音"/>
                <w:szCs w:val="21"/>
              </w:rPr>
            </w:pPr>
            <w:r w:rsidRPr="00182B34">
              <w:rPr>
                <w:rFonts w:ascii="汉语拼音" w:hAnsi="汉语拼音" w:cs="汉语拼音"/>
                <w:szCs w:val="21"/>
              </w:rPr>
              <w:t>B</w:t>
            </w:r>
          </w:p>
        </w:tc>
        <w:tc>
          <w:tcPr>
            <w:tcW w:w="924" w:type="dxa"/>
          </w:tcPr>
          <w:p w:rsidR="00F90523" w:rsidRPr="00182B34" w:rsidP="00912E48">
            <w:pPr>
              <w:spacing w:line="360" w:lineRule="auto"/>
              <w:jc w:val="center"/>
              <w:rPr>
                <w:rFonts w:ascii="汉语拼音" w:hAnsi="汉语拼音" w:cs="汉语拼音"/>
                <w:szCs w:val="21"/>
              </w:rPr>
            </w:pPr>
            <w:r w:rsidRPr="00182B34">
              <w:rPr>
                <w:rFonts w:ascii="汉语拼音" w:hAnsi="汉语拼音" w:cs="汉语拼音"/>
                <w:szCs w:val="21"/>
              </w:rPr>
              <w:t>D</w:t>
            </w:r>
          </w:p>
        </w:tc>
      </w:tr>
    </w:tbl>
    <w:p w:rsidR="00E87AA9" w:rsidRPr="00182B34" w:rsidP="00082BDB">
      <w:pPr>
        <w:pStyle w:val="Default"/>
        <w:autoSpaceDE/>
        <w:autoSpaceDN/>
        <w:adjustRightInd/>
        <w:spacing w:line="360" w:lineRule="auto"/>
        <w:jc w:val="both"/>
        <w:rPr>
          <w:rFonts w:ascii="汉语拼音" w:hAnsi="汉语拼音" w:cs="汉语拼音"/>
          <w:color w:val="FF0000"/>
        </w:rPr>
      </w:pPr>
      <w:r w:rsidRPr="00182B34">
        <w:rPr>
          <w:rFonts w:ascii="汉语拼音" w:hAnsi="汉语拼音" w:cs="汉语拼音"/>
          <w:color w:val="FF0000"/>
        </w:rPr>
        <w:t>1</w:t>
      </w:r>
      <w:r w:rsidRPr="00182B34">
        <w:rPr>
          <w:rFonts w:ascii="汉语拼音" w:hAnsi="汉语拼音" w:cs="汉语拼音"/>
          <w:color w:val="FF0000"/>
        </w:rPr>
        <w:t>．（</w:t>
      </w:r>
      <w:r w:rsidRPr="00182B34">
        <w:rPr>
          <w:rFonts w:ascii="汉语拼音" w:hAnsi="汉语拼音" w:cs="汉语拼音"/>
          <w:color w:val="FF0000"/>
        </w:rPr>
        <w:t>3</w:t>
      </w:r>
      <w:r w:rsidRPr="00182B34">
        <w:rPr>
          <w:rFonts w:ascii="汉语拼音" w:hAnsi="汉语拼音" w:cs="汉语拼音"/>
          <w:color w:val="FF0000"/>
        </w:rPr>
        <w:t>分）</w:t>
      </w:r>
      <w:r w:rsidRPr="00182B34">
        <w:rPr>
          <w:rFonts w:ascii="汉语拼音" w:hAnsi="汉语拼音" w:cs="汉语拼音"/>
          <w:color w:val="FF0000"/>
        </w:rPr>
        <w:t>C</w:t>
      </w:r>
    </w:p>
    <w:p w:rsidR="009630F7" w:rsidRPr="00182B34" w:rsidP="00082BDB">
      <w:pPr>
        <w:pStyle w:val="Default"/>
        <w:autoSpaceDE/>
        <w:autoSpaceDN/>
        <w:adjustRightInd/>
        <w:spacing w:line="360" w:lineRule="auto"/>
        <w:jc w:val="both"/>
        <w:rPr>
          <w:rFonts w:ascii="汉语拼音" w:hAnsi="汉语拼音" w:cs="汉语拼音"/>
          <w:color w:val="FF0000"/>
        </w:rPr>
      </w:pPr>
      <w:r w:rsidRPr="00182B34">
        <w:rPr>
          <w:rFonts w:ascii="汉语拼音" w:hAnsi="汉语拼音" w:cs="汉语拼音"/>
          <w:color w:val="FF0000"/>
        </w:rPr>
        <w:t>【解析】</w:t>
      </w:r>
      <w:r w:rsidRPr="00182B34" w:rsidR="00F04E52">
        <w:rPr>
          <w:rFonts w:ascii="汉语拼音" w:hAnsi="汉语拼音" w:cs="汉语拼音"/>
          <w:color w:val="FF0000"/>
        </w:rPr>
        <w:t>“</w:t>
      </w:r>
      <w:r w:rsidRPr="00182B34" w:rsidR="00F04E52">
        <w:rPr>
          <w:rFonts w:ascii="汉语拼音" w:hAnsi="汉语拼音" w:cs="汉语拼音"/>
          <w:color w:val="FF0000"/>
        </w:rPr>
        <w:t>新能源汽车安全性能不及燃油汽车</w:t>
      </w:r>
      <w:r w:rsidRPr="00182B34" w:rsidR="00F04E52">
        <w:rPr>
          <w:rFonts w:ascii="汉语拼音" w:hAnsi="汉语拼音" w:cs="汉语拼音"/>
          <w:color w:val="FF0000"/>
        </w:rPr>
        <w:t>”</w:t>
      </w:r>
      <w:r w:rsidRPr="00182B34">
        <w:rPr>
          <w:rFonts w:ascii="汉语拼音" w:hAnsi="汉语拼音" w:cs="汉语拼音"/>
          <w:color w:val="FF0000"/>
        </w:rPr>
        <w:t>，无中生有。</w:t>
      </w:r>
    </w:p>
    <w:p w:rsidR="00E87AA9" w:rsidRPr="00182B34" w:rsidP="00082BDB">
      <w:pPr>
        <w:pStyle w:val="Default"/>
        <w:autoSpaceDE/>
        <w:autoSpaceDN/>
        <w:adjustRightInd/>
        <w:spacing w:line="360" w:lineRule="auto"/>
        <w:jc w:val="both"/>
        <w:rPr>
          <w:rFonts w:ascii="汉语拼音" w:hAnsi="汉语拼音" w:cs="汉语拼音"/>
          <w:color w:val="FF0000"/>
        </w:rPr>
      </w:pPr>
      <w:r w:rsidRPr="00182B34">
        <w:rPr>
          <w:rFonts w:ascii="汉语拼音" w:hAnsi="汉语拼音" w:cs="汉语拼音"/>
          <w:color w:val="FF0000"/>
        </w:rPr>
        <w:t>2</w:t>
      </w:r>
      <w:r w:rsidRPr="00182B34">
        <w:rPr>
          <w:rFonts w:ascii="汉语拼音" w:hAnsi="汉语拼音" w:cs="汉语拼音"/>
          <w:color w:val="FF0000"/>
        </w:rPr>
        <w:t>．（</w:t>
      </w:r>
      <w:r w:rsidRPr="00182B34">
        <w:rPr>
          <w:rFonts w:ascii="汉语拼音" w:hAnsi="汉语拼音" w:cs="汉语拼音"/>
          <w:color w:val="FF0000"/>
        </w:rPr>
        <w:t>3</w:t>
      </w:r>
      <w:r w:rsidRPr="00182B34">
        <w:rPr>
          <w:rFonts w:ascii="汉语拼音" w:hAnsi="汉语拼音" w:cs="汉语拼音"/>
          <w:color w:val="FF0000"/>
        </w:rPr>
        <w:t>分）</w:t>
      </w:r>
      <w:r w:rsidRPr="00182B34">
        <w:rPr>
          <w:rFonts w:ascii="汉语拼音" w:hAnsi="汉语拼音" w:cs="汉语拼音"/>
          <w:color w:val="FF0000"/>
        </w:rPr>
        <w:t>C</w:t>
      </w:r>
    </w:p>
    <w:p w:rsidR="009630F7" w:rsidRPr="00182B34" w:rsidP="00082BDB">
      <w:pPr>
        <w:pStyle w:val="Default"/>
        <w:autoSpaceDE/>
        <w:autoSpaceDN/>
        <w:adjustRightInd/>
        <w:spacing w:line="360" w:lineRule="auto"/>
        <w:jc w:val="both"/>
        <w:rPr>
          <w:rFonts w:ascii="汉语拼音" w:hAnsi="汉语拼音" w:cs="汉语拼音"/>
          <w:color w:val="FF0000"/>
        </w:rPr>
      </w:pPr>
      <w:r w:rsidRPr="00182B34">
        <w:rPr>
          <w:rFonts w:ascii="汉语拼音" w:hAnsi="汉语拼音" w:cs="汉语拼音"/>
          <w:color w:val="FF0000"/>
        </w:rPr>
        <w:t>【解析】前后内容不存在因果关系。</w:t>
      </w:r>
    </w:p>
    <w:p w:rsidR="00E87AA9" w:rsidRPr="00182B34" w:rsidP="00082BDB">
      <w:pPr>
        <w:pStyle w:val="Default"/>
        <w:autoSpaceDE/>
        <w:autoSpaceDN/>
        <w:adjustRightInd/>
        <w:spacing w:line="360" w:lineRule="auto"/>
        <w:jc w:val="both"/>
        <w:rPr>
          <w:rFonts w:ascii="汉语拼音" w:hAnsi="汉语拼音" w:cs="汉语拼音"/>
          <w:color w:val="FF0000"/>
        </w:rPr>
      </w:pPr>
      <w:r w:rsidRPr="00182B34">
        <w:rPr>
          <w:rFonts w:ascii="汉语拼音" w:hAnsi="汉语拼音" w:cs="汉语拼音"/>
          <w:color w:val="FF0000"/>
        </w:rPr>
        <w:t>3</w:t>
      </w:r>
      <w:r w:rsidRPr="00182B34">
        <w:rPr>
          <w:rFonts w:ascii="汉语拼音" w:hAnsi="汉语拼音" w:cs="汉语拼音"/>
          <w:color w:val="FF0000"/>
        </w:rPr>
        <w:t>．（</w:t>
      </w:r>
      <w:r w:rsidRPr="00182B34">
        <w:rPr>
          <w:rFonts w:ascii="汉语拼音" w:hAnsi="汉语拼音" w:cs="汉语拼音"/>
          <w:color w:val="FF0000"/>
        </w:rPr>
        <w:t>3</w:t>
      </w:r>
      <w:r w:rsidRPr="00182B34">
        <w:rPr>
          <w:rFonts w:ascii="汉语拼音" w:hAnsi="汉语拼音" w:cs="汉语拼音"/>
          <w:color w:val="FF0000"/>
        </w:rPr>
        <w:t>分）</w:t>
      </w:r>
      <w:r w:rsidRPr="00182B34">
        <w:rPr>
          <w:rFonts w:ascii="汉语拼音" w:hAnsi="汉语拼音" w:cs="汉语拼音"/>
          <w:color w:val="FF0000"/>
        </w:rPr>
        <w:t>B</w:t>
      </w:r>
    </w:p>
    <w:p w:rsidR="009630F7" w:rsidRPr="00182B34" w:rsidP="00082BDB">
      <w:pPr>
        <w:pStyle w:val="Default"/>
        <w:autoSpaceDE/>
        <w:autoSpaceDN/>
        <w:adjustRightInd/>
        <w:spacing w:line="360" w:lineRule="auto"/>
        <w:jc w:val="both"/>
        <w:rPr>
          <w:rFonts w:ascii="汉语拼音" w:hAnsi="汉语拼音" w:cs="汉语拼音"/>
          <w:color w:val="FF0000"/>
        </w:rPr>
      </w:pPr>
      <w:r w:rsidRPr="00182B34">
        <w:rPr>
          <w:rFonts w:ascii="汉语拼音" w:hAnsi="汉语拼音" w:cs="汉语拼音"/>
          <w:color w:val="FF0000"/>
        </w:rPr>
        <w:t>【解析】</w:t>
      </w:r>
      <w:r w:rsidRPr="00182B34" w:rsidR="00F04E52">
        <w:rPr>
          <w:rFonts w:ascii="汉语拼音" w:hAnsi="汉语拼音" w:cs="汉语拼音"/>
          <w:color w:val="FF0000"/>
        </w:rPr>
        <w:t>A</w:t>
      </w:r>
      <w:r w:rsidRPr="00182B34" w:rsidR="00F04E52">
        <w:rPr>
          <w:rFonts w:ascii="汉语拼音" w:hAnsi="汉语拼音" w:cs="汉语拼音"/>
          <w:color w:val="FF0000"/>
        </w:rPr>
        <w:t>项，与应对充电基础设施发展现状无关；</w:t>
      </w:r>
      <w:r w:rsidRPr="00182B34" w:rsidR="00F04E52">
        <w:rPr>
          <w:rFonts w:ascii="汉语拼音" w:hAnsi="汉语拼音" w:cs="汉语拼音"/>
          <w:color w:val="FF0000"/>
        </w:rPr>
        <w:t>C</w:t>
      </w:r>
      <w:r w:rsidRPr="00182B34" w:rsidR="00F04E52">
        <w:rPr>
          <w:rFonts w:ascii="汉语拼音" w:hAnsi="汉语拼音" w:cs="汉语拼音"/>
          <w:color w:val="FF0000"/>
        </w:rPr>
        <w:t>项，从电网角度表述；</w:t>
      </w:r>
      <w:r w:rsidRPr="00182B34" w:rsidR="00F04E52">
        <w:rPr>
          <w:rFonts w:ascii="汉语拼音" w:hAnsi="汉语拼音" w:cs="汉语拼音"/>
          <w:color w:val="FF0000"/>
        </w:rPr>
        <w:t>D</w:t>
      </w:r>
      <w:r w:rsidRPr="00182B34">
        <w:rPr>
          <w:rFonts w:ascii="汉语拼音" w:hAnsi="汉语拼音" w:cs="汉语拼音"/>
          <w:color w:val="FF0000"/>
        </w:rPr>
        <w:t>项，从地方政府角度表述。</w:t>
      </w:r>
    </w:p>
    <w:p w:rsidR="009630F7" w:rsidRPr="00182B34" w:rsidP="00082BDB">
      <w:pPr>
        <w:pStyle w:val="Default"/>
        <w:autoSpaceDE/>
        <w:autoSpaceDN/>
        <w:adjustRightInd/>
        <w:spacing w:line="360" w:lineRule="auto"/>
        <w:jc w:val="both"/>
        <w:rPr>
          <w:rFonts w:ascii="汉语拼音" w:hAnsi="汉语拼音" w:cs="汉语拼音"/>
          <w:color w:val="FF0000"/>
        </w:rPr>
      </w:pPr>
      <w:r w:rsidRPr="00182B34">
        <w:rPr>
          <w:rFonts w:ascii="汉语拼音" w:hAnsi="汉语拼音" w:cs="汉语拼音"/>
          <w:color w:val="FF0000"/>
        </w:rPr>
        <w:t>4</w:t>
      </w:r>
      <w:r w:rsidRPr="00182B34">
        <w:rPr>
          <w:rFonts w:ascii="汉语拼音" w:hAnsi="汉语拼音" w:cs="汉语拼音"/>
          <w:color w:val="FF0000"/>
        </w:rPr>
        <w:t>．（</w:t>
      </w:r>
      <w:r w:rsidRPr="00182B34">
        <w:rPr>
          <w:rFonts w:ascii="汉语拼音" w:hAnsi="汉语拼音" w:cs="汉语拼音"/>
          <w:color w:val="FF0000"/>
        </w:rPr>
        <w:t>4</w:t>
      </w:r>
      <w:r w:rsidRPr="00182B34">
        <w:rPr>
          <w:rFonts w:ascii="汉语拼音" w:hAnsi="汉语拼音" w:cs="汉语拼音"/>
          <w:color w:val="FF0000"/>
        </w:rPr>
        <w:t>分）</w:t>
      </w:r>
      <w:r w:rsidRPr="00182B34">
        <w:rPr>
          <w:rFonts w:hAnsi="宋体" w:hint="eastAsia"/>
          <w:color w:val="FF0000"/>
        </w:rPr>
        <w:t>①</w:t>
      </w:r>
      <w:r w:rsidRPr="00182B34">
        <w:rPr>
          <w:rFonts w:ascii="汉语拼音" w:hAnsi="汉语拼音" w:cs="汉语拼音"/>
          <w:color w:val="FF0000"/>
        </w:rPr>
        <w:t>材料一采用并列式结构，各部分互为补充，从不同角度阐明新能源汽车技术的发展态势；</w:t>
      </w:r>
      <w:r w:rsidRPr="00182B34">
        <w:rPr>
          <w:rFonts w:hAnsi="宋体" w:hint="eastAsia"/>
          <w:color w:val="FF0000"/>
        </w:rPr>
        <w:t>②</w:t>
      </w:r>
      <w:r w:rsidRPr="00182B34">
        <w:rPr>
          <w:rFonts w:ascii="汉语拼音" w:hAnsi="汉语拼音" w:cs="汉语拼音"/>
          <w:color w:val="FF0000"/>
        </w:rPr>
        <w:t>材料二采用总分式结构，总纲明确，逐层阐明我国充电基础设施建设中存在的问题。</w:t>
      </w:r>
    </w:p>
    <w:p w:rsidR="009630F7" w:rsidRPr="00182B34" w:rsidP="00082BDB">
      <w:pPr>
        <w:spacing w:line="360" w:lineRule="auto"/>
        <w:rPr>
          <w:rFonts w:ascii="汉语拼音" w:eastAsia="华文仿宋" w:hAnsi="汉语拼音" w:cs="汉语拼音"/>
          <w:color w:val="FF0000"/>
          <w:sz w:val="24"/>
          <w:szCs w:val="24"/>
        </w:rPr>
      </w:pP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【评分建议】</w:t>
      </w:r>
      <w:r w:rsidRPr="00182B34" w:rsidR="00E87AA9">
        <w:rPr>
          <w:rFonts w:ascii="汉语拼音" w:eastAsia="华文仿宋" w:hAnsi="汉语拼音" w:cs="汉语拼音"/>
          <w:color w:val="FF0000"/>
          <w:sz w:val="24"/>
          <w:szCs w:val="24"/>
        </w:rPr>
        <w:t>每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点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2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分，意思对即可；如有其他答案，只要言之成理，可酌情赋分。</w:t>
      </w:r>
    </w:p>
    <w:p w:rsidR="009630F7" w:rsidRPr="00182B34" w:rsidP="00082BDB">
      <w:pPr>
        <w:pStyle w:val="Default"/>
        <w:autoSpaceDE/>
        <w:autoSpaceDN/>
        <w:adjustRightInd/>
        <w:spacing w:line="360" w:lineRule="auto"/>
        <w:jc w:val="both"/>
        <w:rPr>
          <w:rFonts w:ascii="汉语拼音" w:hAnsi="汉语拼音" w:cs="汉语拼音"/>
          <w:color w:val="FF0000"/>
        </w:rPr>
      </w:pPr>
      <w:r w:rsidRPr="00182B34">
        <w:rPr>
          <w:rFonts w:ascii="汉语拼音" w:hAnsi="汉语拼音" w:cs="汉语拼音"/>
          <w:color w:val="FF0000"/>
        </w:rPr>
        <w:t>5</w:t>
      </w:r>
      <w:r w:rsidRPr="00182B34">
        <w:rPr>
          <w:rFonts w:ascii="汉语拼音" w:hAnsi="汉语拼音" w:cs="汉语拼音"/>
          <w:color w:val="FF0000"/>
        </w:rPr>
        <w:t>．（</w:t>
      </w:r>
      <w:r w:rsidRPr="00182B34">
        <w:rPr>
          <w:rFonts w:ascii="汉语拼音" w:hAnsi="汉语拼音" w:cs="汉语拼音"/>
          <w:color w:val="FF0000"/>
        </w:rPr>
        <w:t>6</w:t>
      </w:r>
      <w:r w:rsidRPr="00182B34">
        <w:rPr>
          <w:rFonts w:ascii="汉语拼音" w:hAnsi="汉语拼音" w:cs="汉语拼音"/>
          <w:color w:val="FF0000"/>
        </w:rPr>
        <w:t>分）</w:t>
      </w:r>
      <w:r w:rsidRPr="00182B34">
        <w:rPr>
          <w:rFonts w:hAnsi="宋体" w:hint="eastAsia"/>
          <w:color w:val="FF0000"/>
        </w:rPr>
        <w:t>①</w:t>
      </w:r>
      <w:r w:rsidRPr="00182B34">
        <w:rPr>
          <w:rFonts w:ascii="汉语拼音" w:hAnsi="汉语拼音" w:cs="汉语拼音"/>
          <w:color w:val="FF0000"/>
        </w:rPr>
        <w:t>采用混合动力，电池容量大，可以有效化解新能源车主的里程焦虑；</w:t>
      </w:r>
      <w:r w:rsidRPr="00182B34">
        <w:rPr>
          <w:rFonts w:hAnsi="宋体" w:hint="eastAsia"/>
          <w:color w:val="FF0000"/>
        </w:rPr>
        <w:t>②</w:t>
      </w:r>
      <w:r w:rsidRPr="00182B34">
        <w:rPr>
          <w:rFonts w:ascii="汉语拼音" w:hAnsi="汉语拼音" w:cs="汉语拼音"/>
          <w:color w:val="FF0000"/>
        </w:rPr>
        <w:t>刀片电池安全性高，可以避免安全事故和人身财产损失；</w:t>
      </w:r>
      <w:r w:rsidRPr="00182B34">
        <w:rPr>
          <w:rFonts w:hAnsi="宋体" w:hint="eastAsia"/>
          <w:color w:val="FF0000"/>
        </w:rPr>
        <w:t>③</w:t>
      </w:r>
      <w:r w:rsidRPr="00182B34">
        <w:rPr>
          <w:rFonts w:ascii="汉语拼音" w:hAnsi="汉语拼音" w:cs="汉语拼音"/>
          <w:color w:val="FF0000"/>
        </w:rPr>
        <w:t>发电机和发动机的组合，可以突破充电基础设施不足的限制。</w:t>
      </w:r>
    </w:p>
    <w:p w:rsidR="009630F7" w:rsidRPr="00182B34" w:rsidP="00082BDB">
      <w:pPr>
        <w:spacing w:line="360" w:lineRule="auto"/>
        <w:rPr>
          <w:rFonts w:ascii="汉语拼音" w:eastAsia="华文仿宋" w:hAnsi="汉语拼音" w:cs="汉语拼音"/>
          <w:color w:val="FF0000"/>
          <w:sz w:val="24"/>
          <w:szCs w:val="24"/>
        </w:rPr>
      </w:pP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【评分建议】</w:t>
      </w:r>
      <w:r w:rsidRPr="00182B34" w:rsidR="00E87AA9">
        <w:rPr>
          <w:rFonts w:ascii="汉语拼音" w:eastAsia="华文仿宋" w:hAnsi="汉语拼音" w:cs="汉语拼音"/>
          <w:color w:val="FF0000"/>
          <w:sz w:val="24"/>
          <w:szCs w:val="24"/>
        </w:rPr>
        <w:t>每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点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2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分，意思对即可；如有其他答案，只要言之成理，可酌情赋分。</w:t>
      </w:r>
    </w:p>
    <w:p w:rsidR="00776595" w:rsidRPr="00182B34" w:rsidP="00082BDB">
      <w:pPr>
        <w:spacing w:line="360" w:lineRule="auto"/>
        <w:jc w:val="left"/>
        <w:textAlignment w:val="center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6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．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D</w:t>
      </w:r>
    </w:p>
    <w:p w:rsidR="009630F7" w:rsidRPr="00182B34" w:rsidP="00082BDB">
      <w:pPr>
        <w:spacing w:line="360" w:lineRule="auto"/>
        <w:jc w:val="left"/>
        <w:textAlignment w:val="center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【解析】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本题考查对文本相关内容分析鉴赏能力。</w:t>
      </w:r>
    </w:p>
    <w:p w:rsidR="009630F7" w:rsidRPr="00182B34" w:rsidP="00082BDB">
      <w:pPr>
        <w:spacing w:line="360" w:lineRule="auto"/>
        <w:jc w:val="left"/>
        <w:textAlignment w:val="center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D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．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叙事整体上更细腻生动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错，材料二史传叙事整体上更简炼，更客观，更接近历史真实。故选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D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。</w:t>
      </w:r>
    </w:p>
    <w:p w:rsidR="00776595" w:rsidRPr="00182B34" w:rsidP="00082BDB">
      <w:pPr>
        <w:spacing w:line="360" w:lineRule="auto"/>
        <w:jc w:val="left"/>
        <w:textAlignment w:val="center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7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．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B</w:t>
      </w:r>
    </w:p>
    <w:p w:rsidR="009630F7" w:rsidRPr="00182B34" w:rsidP="00082BDB">
      <w:pPr>
        <w:spacing w:line="360" w:lineRule="auto"/>
        <w:jc w:val="left"/>
        <w:textAlignment w:val="center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【解析】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本题考查对文本重要语句和标题的分析鉴赏能力。</w:t>
      </w:r>
    </w:p>
    <w:p w:rsidR="009630F7" w:rsidRPr="00182B34" w:rsidP="00082BDB">
      <w:pPr>
        <w:spacing w:line="360" w:lineRule="auto"/>
        <w:jc w:val="left"/>
        <w:textAlignment w:val="center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B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．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旨在引发读者对大唐帝国繁华与风流的向往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错，目的是表现统治者的奢靡。故选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B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。</w:t>
      </w:r>
    </w:p>
    <w:p w:rsidR="00776595" w:rsidRPr="00182B34" w:rsidP="00082BDB">
      <w:pPr>
        <w:spacing w:line="360" w:lineRule="auto"/>
        <w:jc w:val="left"/>
        <w:textAlignment w:val="center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8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．</w:t>
      </w:r>
      <w:r w:rsidRPr="00182B34">
        <w:rPr>
          <w:rFonts w:ascii="宋体" w:hAnsi="宋体" w:cs="宋体" w:hint="eastAsia"/>
          <w:color w:val="FF0000"/>
          <w:sz w:val="24"/>
          <w:szCs w:val="24"/>
        </w:rPr>
        <w:t>①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命运的无力感。认为上好坊是最终归宿，表现挣扎中的李善德对命运无能为力的痛苦。（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1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分）</w:t>
      </w:r>
      <w:r w:rsidRPr="00182B34">
        <w:rPr>
          <w:rFonts w:ascii="宋体" w:hAnsi="宋体" w:cs="宋体" w:hint="eastAsia"/>
          <w:color w:val="FF0000"/>
          <w:sz w:val="24"/>
          <w:szCs w:val="24"/>
        </w:rPr>
        <w:t>②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历经千辛万苦后的疲惫感。右腿废了，索性瘫坐，是历经艰辛后的疲惫。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（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1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分）</w:t>
      </w:r>
      <w:r w:rsidRPr="00182B34">
        <w:rPr>
          <w:rFonts w:ascii="宋体" w:hAnsi="宋体" w:cs="宋体" w:hint="eastAsia"/>
          <w:color w:val="FF0000"/>
          <w:sz w:val="24"/>
          <w:szCs w:val="24"/>
        </w:rPr>
        <w:t>③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对任务的坚持，对结果的关注。眼观春明门，心中计算人力路程，等待最终结果。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（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1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分）</w:t>
      </w:r>
      <w:r w:rsidRPr="00182B34">
        <w:rPr>
          <w:rFonts w:ascii="宋体" w:hAnsi="宋体" w:cs="宋体" w:hint="eastAsia"/>
          <w:color w:val="FF0000"/>
          <w:sz w:val="24"/>
          <w:szCs w:val="24"/>
        </w:rPr>
        <w:t>④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对任务是否完成的忐忑、无奈。已尽人事，只剩听天由命的等待。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（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1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分）</w:t>
      </w:r>
    </w:p>
    <w:p w:rsidR="009630F7" w:rsidRPr="00182B34" w:rsidP="00082BDB">
      <w:pPr>
        <w:spacing w:line="360" w:lineRule="auto"/>
        <w:jc w:val="left"/>
        <w:textAlignment w:val="center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【解析】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（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1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）由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李善德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……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有一种强烈的感觉，也许这里才是自己最终的归宿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分析，李善德认为上好坊是最终归宿，表现挣扎中的李善德对命运无能为力的痛苦。（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2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）由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那条右腿却一点也不争气。它在奔波中没有得到及时的救治，基本上算是废了。他索性瘫坐在石碑旁，让身躯紧紧依靠着碑面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分析，李善德历经千辛万苦，右腿废了，索性瘫坐着，他有着历经艰辛后的疲惫。（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3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）由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理论上，现在荔枝转运应该快要冲过灞桥驿了吧？在那里，几十名最老练的骑手和最精锐的马匹已做好了准备，他们一接到荔枝，便会放足狂奔，沿着笔直的大道跑上二十五里，直入春明门，送入邻近的兴庆宫去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分析，李善德眼观春明门，心中计算人力路程，等待最终结果。这表明他对任务的坚持，对结果的关注。（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4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）由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当然这只是计算的结果。究竟现在荔枝是什么状况，能不能及时送到，李善德也不知道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”“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能做的，他都已经做完了。接下来的，只剩下等待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分析，李善德对任务是否完成</w:t>
      </w:r>
      <w:r w:rsidRPr="00182B34" w:rsidR="001A3546">
        <w:rPr>
          <w:rFonts w:ascii="汉语拼音" w:hAnsi="汉语拼音" w:cs="汉语拼音"/>
          <w:color w:val="FF0000"/>
          <w:sz w:val="24"/>
          <w:szCs w:val="24"/>
        </w:rPr>
        <w:t>充满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忐忑、无奈。已尽人事，只剩听天由命的等待。</w:t>
      </w:r>
    </w:p>
    <w:p w:rsidR="00776595" w:rsidRPr="00182B34" w:rsidP="00082BDB">
      <w:pPr>
        <w:spacing w:line="360" w:lineRule="auto"/>
        <w:jc w:val="left"/>
        <w:textAlignment w:val="center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9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．</w:t>
      </w:r>
      <w:r w:rsidRPr="00182B34">
        <w:rPr>
          <w:rFonts w:ascii="宋体" w:hAnsi="宋体" w:cs="宋体" w:hint="eastAsia"/>
          <w:color w:val="FF0000"/>
          <w:sz w:val="24"/>
          <w:szCs w:val="24"/>
        </w:rPr>
        <w:t>①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选择的人物形象不同。文本三选择历史事件中真实的中心人物来塑造，文本一虚构了历史深处一个不知名的小人物。</w:t>
      </w:r>
      <w:r w:rsidRPr="00182B34">
        <w:rPr>
          <w:rFonts w:ascii="宋体" w:hAnsi="宋体" w:cs="宋体" w:hint="eastAsia"/>
          <w:color w:val="FF0000"/>
          <w:sz w:val="24"/>
          <w:szCs w:val="24"/>
        </w:rPr>
        <w:t>②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人物形象的塑造方式不同。文本三精于剪裁，人物简略凝炼，仅一个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笑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字，点出人物与事件的关联以及人物的受宠。文本一运用心理、肖像、动作、对比等多样的手法虚构丰富鲜活的底层官员形象。</w:t>
      </w:r>
      <w:r w:rsidRPr="00182B34">
        <w:rPr>
          <w:rFonts w:ascii="宋体" w:hAnsi="宋体" w:cs="宋体" w:hint="eastAsia"/>
          <w:color w:val="FF0000"/>
          <w:sz w:val="24"/>
          <w:szCs w:val="24"/>
        </w:rPr>
        <w:t>③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表达的主旨不同。文本三借事件与人物的关联，设置悬念，抨击统治阶级的荒淫误国。文本一通过书写小人物的命运，不仅批判上层的奢靡，也反映底层艰辛，小人物的坚守与悲哀。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（每点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2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分，意对即可）</w:t>
      </w:r>
    </w:p>
    <w:p w:rsidR="009630F7" w:rsidRPr="00182B34" w:rsidP="00082BDB">
      <w:pPr>
        <w:spacing w:line="360" w:lineRule="auto"/>
        <w:jc w:val="left"/>
        <w:textAlignment w:val="center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【解析】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本题考查学生分析作品的人物形象和主旨的能力。</w:t>
      </w:r>
    </w:p>
    <w:p w:rsidR="009630F7" w:rsidRPr="00182B34" w:rsidP="00E545F2">
      <w:pPr>
        <w:spacing w:line="360" w:lineRule="auto"/>
        <w:ind w:firstLine="425"/>
        <w:jc w:val="left"/>
        <w:textAlignment w:val="center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（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1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）选择的人物形象不同。文本一，虚构了历史深处一个不知名的小人物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——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李善德；文本三选择历史事件中真实的中心人物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——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杨贵妃。</w:t>
      </w:r>
    </w:p>
    <w:p w:rsidR="009630F7" w:rsidRPr="00182B34" w:rsidP="00E545F2">
      <w:pPr>
        <w:spacing w:line="360" w:lineRule="auto"/>
        <w:ind w:firstLine="425"/>
        <w:jc w:val="left"/>
        <w:textAlignment w:val="center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（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2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）人物形象的塑造方式不同。</w:t>
      </w:r>
    </w:p>
    <w:p w:rsidR="009630F7" w:rsidRPr="00182B34" w:rsidP="00E545F2">
      <w:pPr>
        <w:spacing w:line="360" w:lineRule="auto"/>
        <w:ind w:firstLine="480" w:firstLineChars="200"/>
        <w:textAlignment w:val="center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文本一，重点刻画李善德这一小人物形象，例如，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脸颊干瘪枯槁，全身都被尘土所覆盖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短短数日，他的头发已然全白了，活像一捧散乱的颓雪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李善德低下头，依靠着上好坊的残碑，继续专心读着眼前的纸卷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他有一种强烈的感觉，也许这里才是自己最终的归宿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理论上，现在荔枝转运应该快要冲过灞桥驿了吧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等。小说通过对李善德肖像、动作、心理的刻画，运用多样描写人物的手法，虚构了一个丰富鲜活的低层官员形象</w:t>
      </w:r>
      <w:r w:rsidRPr="00182B34" w:rsidR="001A3546">
        <w:rPr>
          <w:rFonts w:ascii="汉语拼音" w:hAnsi="汉语拼音" w:cs="汉语拼音"/>
          <w:color w:val="FF0000"/>
          <w:sz w:val="24"/>
          <w:szCs w:val="24"/>
        </w:rPr>
        <w:t>。</w:t>
      </w:r>
    </w:p>
    <w:p w:rsidR="009630F7" w:rsidRPr="00182B34" w:rsidP="00E545F2">
      <w:pPr>
        <w:spacing w:line="360" w:lineRule="auto"/>
        <w:ind w:firstLine="480" w:firstLineChars="200"/>
        <w:textAlignment w:val="center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文本三，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一骑红尘妃子笑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精于剪裁，人物简略凝炼，对杨贵妃这一人物形象仅一个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笑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字的动作描写，就点出人物与事件的关联以及人物的受宠。此外，并没有运用其他的人物描写方法。</w:t>
      </w:r>
    </w:p>
    <w:p w:rsidR="009630F7" w:rsidRPr="00182B34" w:rsidP="00E545F2">
      <w:pPr>
        <w:spacing w:line="360" w:lineRule="auto"/>
        <w:ind w:firstLine="480" w:firstLineChars="200"/>
        <w:textAlignment w:val="center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（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3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）表达的主旨不同</w:t>
      </w:r>
      <w:r w:rsidRPr="00182B34" w:rsidR="001A3546">
        <w:rPr>
          <w:rFonts w:ascii="汉语拼音" w:hAnsi="汉语拼音" w:cs="汉语拼音"/>
          <w:color w:val="FF0000"/>
          <w:sz w:val="24"/>
          <w:szCs w:val="24"/>
        </w:rPr>
        <w:t>。</w:t>
      </w:r>
    </w:p>
    <w:p w:rsidR="009630F7" w:rsidRPr="00182B34" w:rsidP="00E545F2">
      <w:pPr>
        <w:spacing w:line="360" w:lineRule="auto"/>
        <w:ind w:firstLine="480" w:firstLineChars="200"/>
        <w:textAlignment w:val="center"/>
        <w:rPr>
          <w:rFonts w:ascii="汉语拼音" w:hAnsi="汉语拼音" w:cs="汉语拼音"/>
          <w:b/>
          <w:color w:val="00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文本一是小说，围绕</w:t>
      </w:r>
      <w:r w:rsidRPr="00182B34" w:rsidR="001A3546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运送荔枝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一事，描写李善德为完成运送荔枝的任务竭尽全力在路上奔跑的情景，展现他完成任务的艰难，重点刻画历史深处小人物李善德的命运与悲欢，表现了他面对困难时坚持不懈的抗争。为了杨贵妃吃到岭南的荔枝，累死多少马匹和骑手，小说通过李善德的所见所感，不仅批判上层的奢靡，也反映底层艰辛，小人物的坚守与悲哀</w:t>
      </w:r>
      <w:r w:rsidRPr="00182B34" w:rsidR="001A3546">
        <w:rPr>
          <w:rFonts w:ascii="汉语拼音" w:hAnsi="汉语拼音" w:cs="汉语拼音"/>
          <w:color w:val="FF0000"/>
          <w:sz w:val="24"/>
          <w:szCs w:val="24"/>
        </w:rPr>
        <w:t>。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文本三是杜牧的一首绝句，将议论托于形象之中，借事件与人物的关联，设置悬念，抨击统治阶级的荒淫误国。这首诗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一骑红尘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和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妃子笑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两个具体形象的并列推出，启人思索，尤其是杨贵妃嫣然一笑的形象，让人联想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褒姒一笑失天下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，将历史教训熔铸在鲜明的形象中，抨击了封建统治者的骄奢淫逸和昏庸无道，以史讽今，警戒世君。</w:t>
      </w:r>
    </w:p>
    <w:p w:rsidR="000F68BB" w:rsidRPr="00182B34" w:rsidP="00082BDB">
      <w:pPr>
        <w:spacing w:line="360" w:lineRule="auto"/>
        <w:jc w:val="left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10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．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DFG</w:t>
      </w:r>
    </w:p>
    <w:p w:rsidR="009630F7" w:rsidRPr="00182B34" w:rsidP="00082BDB">
      <w:pPr>
        <w:spacing w:line="360" w:lineRule="auto"/>
        <w:jc w:val="left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【解析】原句标点为：牛尾炬火光炫耀，燕军视之，皆龙文，所触尽死伤。</w:t>
      </w:r>
    </w:p>
    <w:p w:rsidR="000F68BB" w:rsidRPr="00182B34" w:rsidP="00082BDB">
      <w:pPr>
        <w:spacing w:line="360" w:lineRule="auto"/>
        <w:jc w:val="left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11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．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B</w:t>
      </w:r>
    </w:p>
    <w:p w:rsidR="009630F7" w:rsidRPr="00182B34" w:rsidP="00082BDB">
      <w:pPr>
        <w:spacing w:line="360" w:lineRule="auto"/>
        <w:jc w:val="left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【解析】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A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项，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予观夫巴陵胜状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的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胜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是美好的意思。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B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项，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锦瑟无端五十弦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中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无端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意为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没有缘由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，引申为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何故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 w:rsidR="006A7501">
        <w:rPr>
          <w:rFonts w:ascii="汉语拼音" w:hAnsi="汉语拼音" w:cs="汉语拼音"/>
          <w:color w:val="FF0000"/>
          <w:sz w:val="24"/>
          <w:szCs w:val="24"/>
        </w:rPr>
        <w:t>；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文中的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无端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意思为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没有尽头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。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C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项，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白驹过隙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中的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隙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是缝隙的意思，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乘隙而入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中的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隙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指空子。</w:t>
      </w:r>
    </w:p>
    <w:p w:rsidR="000F68BB" w:rsidRPr="00182B34" w:rsidP="00082BDB">
      <w:pPr>
        <w:spacing w:line="360" w:lineRule="auto"/>
        <w:jc w:val="left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12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．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B</w:t>
      </w:r>
    </w:p>
    <w:p w:rsidR="009630F7" w:rsidRPr="00182B34" w:rsidP="00082BDB">
      <w:pPr>
        <w:spacing w:line="360" w:lineRule="auto"/>
        <w:jc w:val="left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【解析】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乐毅认为攻打即墨的时机不够成熟，便号令暂缓进攻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错，根据原文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田单闻之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……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以待其事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可知，攻打即墨的时机不够成熟，便号令暂缓进攻是田单散布的谣言，不是乐毅认为的。</w:t>
      </w:r>
    </w:p>
    <w:p w:rsidR="009630F7" w:rsidRPr="00182B34" w:rsidP="00082BDB">
      <w:pPr>
        <w:spacing w:line="360" w:lineRule="auto"/>
        <w:jc w:val="left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13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．（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1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）乐毅怕被杀而不敢回国，借着攻打齐国的名义，实际上是想集结军队坐北面南到齐国称王。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（被动句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1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分，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以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……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为名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”“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南面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各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1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分，句意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1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分）</w:t>
      </w:r>
    </w:p>
    <w:p w:rsidR="009630F7" w:rsidRPr="00182B34" w:rsidP="00082BDB">
      <w:pPr>
        <w:spacing w:line="360" w:lineRule="auto"/>
        <w:jc w:val="left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（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2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）我们只怕燕国军队把所俘虏的齐兵割掉鼻子，放在队伍最前列与我们作战，那么即墨一定会失败。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（倒装句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1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分，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劓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”“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前行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各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1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分，句意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1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分）</w:t>
      </w:r>
    </w:p>
    <w:p w:rsidR="009630F7" w:rsidRPr="00182B34" w:rsidP="00082BDB">
      <w:pPr>
        <w:spacing w:line="360" w:lineRule="auto"/>
        <w:jc w:val="left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14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．</w:t>
      </w:r>
      <w:r w:rsidRPr="00182B34">
        <w:rPr>
          <w:rFonts w:ascii="宋体" w:hAnsi="宋体" w:cs="宋体" w:hint="eastAsia"/>
          <w:color w:val="FF0000"/>
          <w:sz w:val="24"/>
          <w:szCs w:val="24"/>
        </w:rPr>
        <w:t>①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田单用反间计让燕王换掉乐毅，同时激起即墨人对燕军的恐惧和愤恨；</w:t>
      </w:r>
      <w:r w:rsidRPr="00182B34">
        <w:rPr>
          <w:rFonts w:ascii="宋体" w:hAnsi="宋体" w:cs="宋体" w:hint="eastAsia"/>
          <w:color w:val="FF0000"/>
          <w:sz w:val="24"/>
          <w:szCs w:val="24"/>
        </w:rPr>
        <w:t>②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用诈降计让燕军防备越来越松懈；</w:t>
      </w:r>
      <w:r w:rsidRPr="00182B34">
        <w:rPr>
          <w:rFonts w:ascii="宋体" w:hAnsi="宋体" w:cs="宋体" w:hint="eastAsia"/>
          <w:color w:val="FF0000"/>
          <w:sz w:val="24"/>
          <w:szCs w:val="24"/>
        </w:rPr>
        <w:t>③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用愤怒的牛群和五千齐军偷袭燕军，同时让城中百姓击打铜器来声张</w:t>
      </w:r>
      <w:r w:rsidRPr="00182B34" w:rsidR="006A7501">
        <w:rPr>
          <w:rFonts w:ascii="汉语拼音" w:hAnsi="汉语拼音" w:cs="汉语拼音"/>
          <w:color w:val="FF0000"/>
          <w:sz w:val="24"/>
          <w:szCs w:val="24"/>
        </w:rPr>
        <w:t>声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势。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（每点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1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分，意对即可，其他答案言之有理也可酌情给分）</w:t>
      </w:r>
    </w:p>
    <w:p w:rsidR="009630F7" w:rsidRPr="00182B34" w:rsidP="00082BDB">
      <w:pPr>
        <w:spacing w:line="360" w:lineRule="auto"/>
        <w:jc w:val="left"/>
        <w:rPr>
          <w:rFonts w:ascii="汉语拼音" w:hAnsi="汉语拼音" w:cs="汉语拼音"/>
          <w:b/>
          <w:bCs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b/>
          <w:bCs/>
          <w:color w:val="FF0000"/>
          <w:sz w:val="24"/>
          <w:szCs w:val="24"/>
        </w:rPr>
        <w:t>【参考译文】</w:t>
      </w:r>
    </w:p>
    <w:p w:rsidR="009630F7" w:rsidRPr="00182B34" w:rsidP="004763BE">
      <w:pPr>
        <w:spacing w:line="360" w:lineRule="auto"/>
        <w:ind w:firstLine="480" w:firstLineChars="200"/>
        <w:jc w:val="left"/>
        <w:rPr>
          <w:rFonts w:ascii="汉语拼音" w:eastAsia="黑体" w:hAnsi="汉语拼音" w:cs="汉语拼音"/>
          <w:bCs/>
          <w:color w:val="FF0000"/>
          <w:sz w:val="24"/>
          <w:szCs w:val="24"/>
        </w:rPr>
      </w:pPr>
      <w:r w:rsidRPr="00182B34">
        <w:rPr>
          <w:rFonts w:ascii="汉语拼音" w:eastAsia="黑体" w:hAnsi="汉语拼音" w:cs="汉语拼音"/>
          <w:bCs/>
          <w:color w:val="FF0000"/>
          <w:sz w:val="24"/>
          <w:szCs w:val="24"/>
        </w:rPr>
        <w:t>材料一：</w:t>
      </w:r>
    </w:p>
    <w:p w:rsidR="009630F7" w:rsidRPr="00182B34" w:rsidP="004763BE">
      <w:pPr>
        <w:spacing w:line="360" w:lineRule="auto"/>
        <w:ind w:firstLine="480" w:firstLineChars="200"/>
        <w:jc w:val="left"/>
        <w:rPr>
          <w:rFonts w:ascii="汉语拼音" w:eastAsia="楷体" w:hAnsi="汉语拼音" w:cs="汉语拼音"/>
          <w:color w:val="FF0000"/>
          <w:sz w:val="24"/>
          <w:szCs w:val="24"/>
        </w:rPr>
      </w:pP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大凡作战，都是以正兵作正面交战，而用奇兵去出奇制胜。所以善于运用奇兵的人，其战法的变化就像天地运行一样无穷无尽，像江海一样永不枯竭。像日月运行一样，终而复始；与四季更迭一样，去而复来。宫、商、角、徵、羽不过五音，然而五音的组合变化，永远也听不完；红、黄、蓝、白、黑不过五色，但五种色调的组合变化，永远看不完；酸、甜、苦、辣、咸不过五味，而五种味道的组合变化，永远也尝不完；战争中军事实力的运用不过</w:t>
      </w:r>
      <w:r w:rsidRPr="00182B34" w:rsidR="006A7501">
        <w:rPr>
          <w:rFonts w:ascii="汉语拼音" w:eastAsia="楷体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奇</w:t>
      </w:r>
      <w:r w:rsidRPr="00182B34" w:rsidR="006A7501">
        <w:rPr>
          <w:rFonts w:ascii="汉语拼音" w:eastAsia="楷体" w:hAnsi="汉语拼音" w:cs="汉语拼音"/>
          <w:color w:val="FF0000"/>
          <w:sz w:val="24"/>
          <w:szCs w:val="24"/>
        </w:rPr>
        <w:t>”“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正</w:t>
      </w:r>
      <w:r w:rsidRPr="00182B34" w:rsidR="006A7501">
        <w:rPr>
          <w:rFonts w:ascii="汉语拼音" w:eastAsia="楷体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两种，而</w:t>
      </w:r>
      <w:r w:rsidRPr="00182B34" w:rsidR="006A7501">
        <w:rPr>
          <w:rFonts w:ascii="汉语拼音" w:eastAsia="楷体" w:hAnsi="汉语拼音" w:cs="汉语拼音"/>
          <w:color w:val="FF0000"/>
          <w:sz w:val="24"/>
          <w:szCs w:val="24"/>
        </w:rPr>
        <w:t>“</w:t>
      </w:r>
      <w:r w:rsidRPr="00182B34" w:rsidR="006A7501">
        <w:rPr>
          <w:rFonts w:ascii="汉语拼音" w:eastAsia="楷体" w:hAnsi="汉语拼音" w:cs="汉语拼音"/>
          <w:color w:val="FF0000"/>
          <w:sz w:val="24"/>
          <w:szCs w:val="24"/>
        </w:rPr>
        <w:t>奇</w:t>
      </w:r>
      <w:r w:rsidRPr="00182B34" w:rsidR="006A7501">
        <w:rPr>
          <w:rFonts w:ascii="汉语拼音" w:eastAsia="楷体" w:hAnsi="汉语拼音" w:cs="汉语拼音"/>
          <w:color w:val="FF0000"/>
          <w:sz w:val="24"/>
          <w:szCs w:val="24"/>
        </w:rPr>
        <w:t>”“</w:t>
      </w:r>
      <w:r w:rsidRPr="00182B34" w:rsidR="006A7501">
        <w:rPr>
          <w:rFonts w:ascii="汉语拼音" w:eastAsia="楷体" w:hAnsi="汉语拼音" w:cs="汉语拼音"/>
          <w:color w:val="FF0000"/>
          <w:sz w:val="24"/>
          <w:szCs w:val="24"/>
        </w:rPr>
        <w:t>正</w:t>
      </w:r>
      <w:r w:rsidRPr="00182B34" w:rsidR="006A7501">
        <w:rPr>
          <w:rFonts w:ascii="汉语拼音" w:eastAsia="楷体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的组合变化，永远无穷无尽。奇正相生、相互转化，就好比圆环旋绕，没有尽头，谁能穷尽呢！</w:t>
      </w:r>
    </w:p>
    <w:p w:rsidR="009630F7" w:rsidRPr="00182B34" w:rsidP="004763BE">
      <w:pPr>
        <w:spacing w:line="360" w:lineRule="auto"/>
        <w:ind w:firstLine="480" w:firstLineChars="200"/>
        <w:jc w:val="left"/>
        <w:rPr>
          <w:rFonts w:ascii="汉语拼音" w:eastAsia="黑体" w:hAnsi="汉语拼音" w:cs="汉语拼音"/>
          <w:bCs/>
          <w:color w:val="FF0000"/>
          <w:sz w:val="24"/>
          <w:szCs w:val="24"/>
        </w:rPr>
      </w:pPr>
      <w:r w:rsidRPr="00182B34">
        <w:rPr>
          <w:rFonts w:ascii="汉语拼音" w:eastAsia="黑体" w:hAnsi="汉语拼音" w:cs="汉语拼音"/>
          <w:bCs/>
          <w:color w:val="FF0000"/>
          <w:sz w:val="24"/>
          <w:szCs w:val="24"/>
        </w:rPr>
        <w:t>材料二：</w:t>
      </w:r>
    </w:p>
    <w:p w:rsidR="009630F7" w:rsidRPr="00182B34" w:rsidP="004763BE">
      <w:pPr>
        <w:spacing w:line="360" w:lineRule="auto"/>
        <w:ind w:firstLine="480" w:firstLineChars="200"/>
        <w:jc w:val="left"/>
        <w:rPr>
          <w:rFonts w:ascii="汉语拼音" w:eastAsia="楷体" w:hAnsi="汉语拼音" w:cs="汉语拼音"/>
          <w:color w:val="FF0000"/>
          <w:sz w:val="24"/>
          <w:szCs w:val="24"/>
        </w:rPr>
      </w:pP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战国时，燕昭王去世，他的儿子惠王即位，惠王和乐毅有矛盾。田单听说此事，就施行反间计，在燕国散布谣言，说：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齐王已经去世，攻不下的城池只有莒和即墨两城罢了。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  <w:u w:val="single"/>
        </w:rPr>
        <w:t>乐毅怕被杀而不敢回国，借着攻打齐国的名义，实际上是想集结军队坐北面南到齐国称王。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只是因为齐人不肯归附，所以暂缓攻打即墨，以等待时机成熟。齐人所害怕的是燕国派其他将军来，那即墨就要受到摧残了。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燕王信以为真，就派骑劫代替乐毅为将军。乐毅归附赵国，燕国的将士都为乐毅愤愤不平。田单又散布谣言说：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  <w:u w:val="single"/>
        </w:rPr>
        <w:t>我们只怕燕国军队把所俘虏的齐兵割掉鼻子，放在队伍最前列与我们作战，那么即墨一定会失败。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燕人听说后，果真按田单说的去做。城中人见到齐国众多投降的人都被割掉鼻子，更加坚定守城的决心，唯恐被燕军擒获。田单又派人散布谣言说：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我们怕燕国人挖掘齐人城外的祖坟，侮辱我们的祖先，这样会使我们心惊胆寒。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结果燕军就挖开齐人所有的坟墓，烧毁死人的尸骨。即墨人从城上看见燕军的所为，都痛哭流涕，都想出城与燕军决一死战，愤怒的情绪涨了十倍。田单知道士兵可以上阵作战了，就亲自拿着工具和士兵一同修筑工事，还将自己的妻妾也编在队伍中，把好吃的食物都拿出来与士兵分享。田单命令武装的士兵都埋伏起来，改派老弱妇女登城守卫，并且派使者去燕国商议投降。燕军都高呼万岁。田单又募集民家的捐款，筹集到千镒黄金，请即墨城的富豪赠送给燕国将军，并且说：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即墨马上就要投降了，希望你们不要掳掠我们家族中的妻妾。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燕将十分高兴，答应了他们的请求，从此燕军防备越来越松懈。田单在城中征集一千多头牛，为牛缝制大红色丝衣，画上五颜六色的蛟龙花纹，在牛角上绑上锋利的刀刃，在牛尾上扎上灌满油脂的苇草，点燃它的末梢。然后在城墙上挖掘几十个洞穴，夜里从洞穴里把牛驱赶出来，派五千士兵跟在牛后面。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牛尾烧得发烫，牛便发怒向前狂奔，直冲燕军营地，燕军在夜里更是惊慌失措。牛尾上的火把光明耀眼，燕军看到的全是龙纹，被牛碰到全都死伤。这时齐军五千人口含竹片悄悄袭击燕军，而城中百姓喊杀声震天，不能作战的老弱病残不断敲击铜器，声音惊天动地。燕军大为惊骇，溃散而逃，齐军乘胜追击杀了骑劫。</w:t>
      </w:r>
    </w:p>
    <w:p w:rsidR="009630F7" w:rsidRPr="00182B34" w:rsidP="00082BDB">
      <w:pPr>
        <w:tabs>
          <w:tab w:val="left" w:pos="312"/>
        </w:tabs>
        <w:spacing w:line="360" w:lineRule="auto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15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．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D</w:t>
      </w:r>
    </w:p>
    <w:p w:rsidR="009630F7" w:rsidRPr="00182B34" w:rsidP="00082BDB">
      <w:pPr>
        <w:spacing w:line="360" w:lineRule="auto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【解析】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 xml:space="preserve">D 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项表述曲解了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若为情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的意思，下片表达了对朝廷无心抗金、热衷议和的讽刺，对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冠盖使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们忙于议和的举动作者也是充满不屑的，这里的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若为情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是说给统治者听的，并非自己难为情。</w:t>
      </w:r>
    </w:p>
    <w:p w:rsidR="008C53C6" w:rsidRPr="00182B34" w:rsidP="00082BDB">
      <w:pPr>
        <w:spacing w:line="360" w:lineRule="auto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16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．同：</w:t>
      </w:r>
      <w:r w:rsidRPr="00182B34">
        <w:rPr>
          <w:rFonts w:ascii="宋体" w:hAnsi="宋体" w:cs="宋体" w:hint="eastAsia"/>
          <w:color w:val="FF0000"/>
          <w:sz w:val="24"/>
          <w:szCs w:val="24"/>
        </w:rPr>
        <w:t>①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都有对国土沦丧的沉痛，对时局的担忧。</w:t>
      </w:r>
      <w:r w:rsidRPr="00182B34">
        <w:rPr>
          <w:rFonts w:ascii="宋体" w:hAnsi="宋体" w:cs="宋体" w:hint="eastAsia"/>
          <w:color w:val="FF0000"/>
          <w:sz w:val="24"/>
          <w:szCs w:val="24"/>
        </w:rPr>
        <w:t>②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都有报国无门、壮志难酬的伤感。异：</w:t>
      </w:r>
      <w:r w:rsidRPr="00182B34">
        <w:rPr>
          <w:rFonts w:ascii="宋体" w:hAnsi="宋体" w:cs="宋体" w:hint="eastAsia"/>
          <w:color w:val="FF0000"/>
          <w:sz w:val="24"/>
          <w:szCs w:val="24"/>
        </w:rPr>
        <w:t>①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辛词在表达北伐主张的同时还借史事提醒统治者切勿草率北伐。</w:t>
      </w:r>
      <w:r w:rsidRPr="00182B34">
        <w:rPr>
          <w:rFonts w:ascii="宋体" w:hAnsi="宋体" w:cs="宋体" w:hint="eastAsia"/>
          <w:color w:val="FF0000"/>
          <w:sz w:val="24"/>
          <w:szCs w:val="24"/>
        </w:rPr>
        <w:t>②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张词表达了朝廷当局议和苟安、中原父老空望光复的悲愤心情。</w:t>
      </w:r>
    </w:p>
    <w:p w:rsidR="009630F7" w:rsidRPr="00182B34" w:rsidP="00082BDB">
      <w:pPr>
        <w:spacing w:line="360" w:lineRule="auto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【解析】这两首爱国词在爱国情怀、个人遭际的感受等方面有共通之处，但侧重点显然不同。作为镇江知府，辛弃疾更忧心准备不足、匆匆北伐的倾向，而张孝祥对朝廷热衷和议、无心抗金的讽刺更为辛辣。</w:t>
      </w:r>
    </w:p>
    <w:p w:rsidR="008C53C6" w:rsidRPr="00182B34" w:rsidP="008C53C6">
      <w:pPr>
        <w:spacing w:line="360" w:lineRule="auto"/>
        <w:rPr>
          <w:rFonts w:ascii="汉语拼音" w:eastAsia="华文仿宋" w:hAnsi="汉语拼音" w:cs="汉语拼音"/>
          <w:color w:val="FF0000"/>
          <w:sz w:val="24"/>
          <w:szCs w:val="24"/>
        </w:rPr>
      </w:pP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【评分建议】相同点每点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1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分，共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 xml:space="preserve">2 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分；不同点每点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 xml:space="preserve"> 2 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分，共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 xml:space="preserve"> 4 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分。</w:t>
      </w:r>
    </w:p>
    <w:p w:rsidR="009630F7" w:rsidRPr="00182B34" w:rsidP="00082BDB">
      <w:pPr>
        <w:spacing w:line="360" w:lineRule="auto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17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．（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1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）士不可以不弘毅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 xml:space="preserve"> 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任重而道远</w:t>
      </w:r>
      <w:r w:rsidRPr="00182B34" w:rsidR="001E5F85">
        <w:rPr>
          <w:rFonts w:ascii="汉语拼音" w:hAnsi="汉语拼音" w:cs="汉语拼音"/>
          <w:sz w:val="24"/>
          <w:szCs w:val="24"/>
        </w:rPr>
        <w:t xml:space="preserve"> 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（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2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）参差十万人家</w:t>
      </w:r>
      <w:r w:rsidRPr="00182B34" w:rsidR="001E5F85">
        <w:rPr>
          <w:rFonts w:ascii="汉语拼音" w:hAnsi="汉语拼音" w:cs="汉语拼音"/>
          <w:color w:val="FF0000"/>
          <w:sz w:val="24"/>
          <w:szCs w:val="24"/>
        </w:rPr>
        <w:t xml:space="preserve"> 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重湖叠巘清嘉</w:t>
      </w:r>
      <w:r w:rsidRPr="00182B34" w:rsidR="001E5F85">
        <w:rPr>
          <w:rFonts w:ascii="汉语拼音" w:hAnsi="汉语拼音" w:cs="汉语拼音"/>
          <w:color w:val="FF0000"/>
          <w:sz w:val="24"/>
          <w:szCs w:val="24"/>
        </w:rPr>
        <w:t xml:space="preserve"> 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（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3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）有善始者实繁</w:t>
      </w:r>
      <w:r w:rsidRPr="00182B34" w:rsidR="001E5F85">
        <w:rPr>
          <w:rFonts w:ascii="汉语拼音" w:hAnsi="汉语拼音" w:cs="汉语拼音"/>
          <w:color w:val="FF0000"/>
          <w:sz w:val="24"/>
          <w:szCs w:val="24"/>
        </w:rPr>
        <w:t xml:space="preserve"> 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能克终者盖寡</w:t>
      </w:r>
    </w:p>
    <w:p w:rsidR="009630F7" w:rsidRPr="00182B34" w:rsidP="00082BDB">
      <w:pPr>
        <w:spacing w:line="360" w:lineRule="auto"/>
        <w:rPr>
          <w:rFonts w:ascii="汉语拼音" w:eastAsia="华文仿宋" w:hAnsi="汉语拼音" w:cs="汉语拼音"/>
          <w:color w:val="FF0000"/>
          <w:sz w:val="24"/>
          <w:szCs w:val="24"/>
        </w:rPr>
      </w:pP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【</w:t>
      </w:r>
      <w:r w:rsidRPr="00182B34" w:rsidR="008C53C6">
        <w:rPr>
          <w:rFonts w:ascii="汉语拼音" w:eastAsia="华文仿宋" w:hAnsi="汉语拼音" w:cs="汉语拼音"/>
          <w:color w:val="FF0000"/>
          <w:sz w:val="24"/>
          <w:szCs w:val="24"/>
        </w:rPr>
        <w:t>评分建议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】每空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1</w:t>
      </w:r>
      <w:r w:rsidRPr="00182B34">
        <w:rPr>
          <w:rFonts w:ascii="汉语拼音" w:eastAsia="华文仿宋" w:hAnsi="汉语拼音" w:cs="汉语拼音"/>
          <w:color w:val="FF0000"/>
          <w:sz w:val="24"/>
          <w:szCs w:val="24"/>
        </w:rPr>
        <w:t>分，有错别字不给分。</w:t>
      </w:r>
    </w:p>
    <w:p w:rsidR="009630F7" w:rsidRPr="00182B34" w:rsidP="008C53C6">
      <w:pPr>
        <w:spacing w:line="360" w:lineRule="auto"/>
        <w:jc w:val="left"/>
        <w:textAlignment w:val="center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18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．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先天不足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的引号表示着重强调，体现绘画形象与实际的生活形象相比有很多不足，只能把三维空间压缩在平面，把万端变化定格在瞬间。</w:t>
      </w:r>
      <w:r w:rsidRPr="00182B34" w:rsidR="00544DB0">
        <w:rPr>
          <w:rFonts w:ascii="汉语拼音" w:hAnsi="汉语拼音" w:cs="汉语拼音"/>
          <w:color w:val="FF0000"/>
          <w:sz w:val="24"/>
          <w:szCs w:val="24"/>
        </w:rPr>
        <w:t>（</w:t>
      </w:r>
      <w:r w:rsidRPr="00182B34" w:rsidR="00544DB0">
        <w:rPr>
          <w:rFonts w:ascii="汉语拼音" w:hAnsi="汉语拼音" w:cs="汉语拼音"/>
          <w:color w:val="FF0000"/>
          <w:sz w:val="24"/>
          <w:szCs w:val="24"/>
        </w:rPr>
        <w:t>2</w:t>
      </w:r>
      <w:r w:rsidRPr="00182B34" w:rsidR="00544DB0">
        <w:rPr>
          <w:rFonts w:ascii="汉语拼音" w:hAnsi="汉语拼音" w:cs="汉语拼音"/>
          <w:color w:val="FF0000"/>
          <w:sz w:val="24"/>
          <w:szCs w:val="24"/>
        </w:rPr>
        <w:t>分）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死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的引号表示特殊含义，意思是绘画化世间事物的瞬间为永恒，不会消失，从而把因生命的消亡而恐惧和悲哀的人类解救出来。</w:t>
      </w:r>
      <w:r w:rsidRPr="00182B34" w:rsidR="00544DB0">
        <w:rPr>
          <w:rFonts w:ascii="汉语拼音" w:hAnsi="汉语拼音" w:cs="汉语拼音"/>
          <w:color w:val="FF0000"/>
          <w:sz w:val="24"/>
          <w:szCs w:val="24"/>
        </w:rPr>
        <w:t>（</w:t>
      </w:r>
      <w:r w:rsidRPr="00182B34" w:rsidR="00544DB0">
        <w:rPr>
          <w:rFonts w:ascii="汉语拼音" w:hAnsi="汉语拼音" w:cs="汉语拼音"/>
          <w:color w:val="FF0000"/>
          <w:sz w:val="24"/>
          <w:szCs w:val="24"/>
        </w:rPr>
        <w:t>2</w:t>
      </w:r>
      <w:r w:rsidRPr="00182B34" w:rsidR="00544DB0">
        <w:rPr>
          <w:rFonts w:ascii="汉语拼音" w:hAnsi="汉语拼音" w:cs="汉语拼音"/>
          <w:color w:val="FF0000"/>
          <w:sz w:val="24"/>
          <w:szCs w:val="24"/>
        </w:rPr>
        <w:t>分）</w:t>
      </w:r>
    </w:p>
    <w:p w:rsidR="000F68BB" w:rsidRPr="00182B34" w:rsidP="000F68BB">
      <w:pPr>
        <w:spacing w:line="360" w:lineRule="auto"/>
        <w:jc w:val="left"/>
        <w:textAlignment w:val="center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【解析】本题考查学生正确使用标点符号的能力。</w:t>
      </w:r>
    </w:p>
    <w:p w:rsidR="000F68BB" w:rsidRPr="00182B34" w:rsidP="008C53C6">
      <w:pPr>
        <w:spacing w:line="360" w:lineRule="auto"/>
        <w:ind w:firstLine="425"/>
        <w:jc w:val="left"/>
        <w:textAlignment w:val="center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根据语境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绘画形象与它所要占有的对象相比，无疑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‘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先天不足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’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，生活形象是生动鲜活、千变万化的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……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绘画却只能把三维空间压缩在平面，把万端变化定格在瞬间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，据此看出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先天不足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的引号表示着重强调，体现绘画形象与实际的生活形象相比有很多不足，只能把三维空间压缩在平面，把万端变化定格在瞬间。</w:t>
      </w:r>
    </w:p>
    <w:p w:rsidR="000F68BB" w:rsidRPr="00182B34" w:rsidP="000F68BB">
      <w:pPr>
        <w:spacing w:line="360" w:lineRule="auto"/>
        <w:jc w:val="left"/>
        <w:textAlignment w:val="center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根据语境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人类总在追求永恒，昙花一现的确让人遗憾。化瞬间为永恒者，唯有绘画与雕塑。也就是说，它们都能将稍纵即逝的变成永不消失的，从而把因生命的消亡而恐惧和悲哀的人类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解救出来。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……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一旦变成绘画或雕塑，就不会再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‘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死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’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了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，可看出其中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死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的引号表示特殊含义，意思是绘画化世间事物的瞬间为永恒，不会消失，从而把因生命的消亡而恐惧和悲哀的人类解救出来。</w:t>
      </w:r>
    </w:p>
    <w:p w:rsidR="009630F7" w:rsidRPr="00182B34" w:rsidP="00082BDB">
      <w:pPr>
        <w:spacing w:line="360" w:lineRule="auto"/>
        <w:jc w:val="left"/>
        <w:textAlignment w:val="center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19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．为什么昙花一现的确会让人遗憾呢？因为人类总在追求永恒。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 xml:space="preserve"> </w:t>
      </w:r>
      <w:r w:rsidRPr="00182B34" w:rsidR="00544DB0">
        <w:rPr>
          <w:rFonts w:ascii="汉语拼音" w:hAnsi="汉语拼音" w:cs="汉语拼音"/>
          <w:color w:val="FF0000"/>
          <w:sz w:val="24"/>
          <w:szCs w:val="24"/>
        </w:rPr>
        <w:t>（</w:t>
      </w:r>
      <w:r w:rsidRPr="00182B34" w:rsidR="00544DB0">
        <w:rPr>
          <w:rFonts w:ascii="汉语拼音" w:hAnsi="汉语拼音" w:cs="汉语拼音"/>
          <w:color w:val="FF0000"/>
          <w:sz w:val="24"/>
          <w:szCs w:val="24"/>
        </w:rPr>
        <w:t>2</w:t>
      </w:r>
      <w:r w:rsidRPr="00182B34" w:rsidR="00544DB0">
        <w:rPr>
          <w:rFonts w:ascii="汉语拼音" w:hAnsi="汉语拼音" w:cs="汉语拼音"/>
          <w:color w:val="FF0000"/>
          <w:sz w:val="24"/>
          <w:szCs w:val="24"/>
        </w:rPr>
        <w:t>分）</w:t>
      </w:r>
    </w:p>
    <w:p w:rsidR="000F68BB" w:rsidRPr="00182B34" w:rsidP="000F68BB">
      <w:pPr>
        <w:spacing w:line="360" w:lineRule="auto"/>
        <w:jc w:val="left"/>
        <w:textAlignment w:val="center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【解析】本题考查学生正确使用常见的修辞手法的能力。</w:t>
      </w:r>
    </w:p>
    <w:p w:rsidR="000F68BB" w:rsidRPr="00182B34" w:rsidP="008C53C6">
      <w:pPr>
        <w:spacing w:line="360" w:lineRule="auto"/>
        <w:ind w:firstLine="425"/>
        <w:jc w:val="left"/>
        <w:textAlignment w:val="center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题目要求使用设问的修辞手法改写画线的句子，以强调永恒的重要性。结合原句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人类总在追求永恒，昙花一现让人遗憾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，两分句的内容密切相关，一个强调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永恒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，一个强调短暂的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遗憾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。据此为突出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永恒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，可用设问的修辞将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昙花一现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的内容设计为上句，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追求永恒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的内容为下句，可改为：为什么昙花一现的确会让人遗憾呢？因为人类总在追求永恒。</w:t>
      </w:r>
    </w:p>
    <w:p w:rsidR="009630F7" w:rsidRPr="00182B34" w:rsidP="00082BDB">
      <w:pPr>
        <w:spacing w:line="360" w:lineRule="auto"/>
        <w:jc w:val="left"/>
        <w:textAlignment w:val="center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20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．</w:t>
      </w:r>
      <w:r w:rsidRPr="00182B34">
        <w:rPr>
          <w:rFonts w:ascii="宋体" w:hAnsi="宋体" w:cs="宋体" w:hint="eastAsia"/>
          <w:color w:val="FF0000"/>
          <w:sz w:val="24"/>
          <w:szCs w:val="24"/>
        </w:rPr>
        <w:t>①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 xml:space="preserve"> 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如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表示举例，列举出生动富有变化的生活形象云、海和雪花</w:t>
      </w:r>
      <w:r w:rsidRPr="00182B34" w:rsidR="00544DB0">
        <w:rPr>
          <w:rFonts w:ascii="汉语拼音" w:hAnsi="汉语拼音" w:cs="汉语拼音"/>
          <w:color w:val="FF0000"/>
          <w:sz w:val="24"/>
          <w:szCs w:val="24"/>
        </w:rPr>
        <w:t>等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。</w:t>
      </w:r>
      <w:r w:rsidRPr="00182B34" w:rsidR="00544DB0">
        <w:rPr>
          <w:rFonts w:ascii="汉语拼音" w:hAnsi="汉语拼音" w:cs="汉语拼音"/>
          <w:color w:val="FF0000"/>
          <w:sz w:val="24"/>
          <w:szCs w:val="24"/>
        </w:rPr>
        <w:t>（</w:t>
      </w:r>
      <w:r w:rsidRPr="00182B34" w:rsidR="00544DB0">
        <w:rPr>
          <w:rFonts w:ascii="汉语拼音" w:hAnsi="汉语拼音" w:cs="汉语拼音"/>
          <w:color w:val="FF0000"/>
          <w:sz w:val="24"/>
          <w:szCs w:val="24"/>
        </w:rPr>
        <w:t>2</w:t>
      </w:r>
      <w:r w:rsidRPr="00182B34" w:rsidR="00544DB0">
        <w:rPr>
          <w:rFonts w:ascii="汉语拼音" w:hAnsi="汉语拼音" w:cs="汉语拼音"/>
          <w:color w:val="FF0000"/>
          <w:sz w:val="24"/>
          <w:szCs w:val="24"/>
        </w:rPr>
        <w:t>分）</w:t>
      </w:r>
    </w:p>
    <w:p w:rsidR="009630F7" w:rsidRPr="00182B34" w:rsidP="00082BDB">
      <w:pPr>
        <w:spacing w:line="360" w:lineRule="auto"/>
        <w:jc w:val="left"/>
        <w:textAlignment w:val="center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宋体" w:hAnsi="宋体" w:cs="宋体" w:hint="eastAsia"/>
          <w:color w:val="FF0000"/>
          <w:sz w:val="24"/>
          <w:szCs w:val="24"/>
        </w:rPr>
        <w:t>②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如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的意思是好像，运用比喻把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生命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比作花、云、流水。</w:t>
      </w:r>
      <w:r w:rsidRPr="00182B34" w:rsidR="00544DB0">
        <w:rPr>
          <w:rFonts w:ascii="汉语拼音" w:hAnsi="汉语拼音" w:cs="汉语拼音"/>
          <w:color w:val="FF0000"/>
          <w:sz w:val="24"/>
          <w:szCs w:val="24"/>
        </w:rPr>
        <w:t>（</w:t>
      </w:r>
      <w:r w:rsidRPr="00182B34" w:rsidR="00544DB0">
        <w:rPr>
          <w:rFonts w:ascii="汉语拼音" w:hAnsi="汉语拼音" w:cs="汉语拼音"/>
          <w:color w:val="FF0000"/>
          <w:sz w:val="24"/>
          <w:szCs w:val="24"/>
        </w:rPr>
        <w:t>2</w:t>
      </w:r>
      <w:r w:rsidRPr="00182B34" w:rsidR="00544DB0">
        <w:rPr>
          <w:rFonts w:ascii="汉语拼音" w:hAnsi="汉语拼音" w:cs="汉语拼音"/>
          <w:color w:val="FF0000"/>
          <w:sz w:val="24"/>
          <w:szCs w:val="24"/>
        </w:rPr>
        <w:t>分）</w:t>
      </w:r>
    </w:p>
    <w:p w:rsidR="009630F7" w:rsidRPr="00182B34" w:rsidP="00082BDB">
      <w:pPr>
        <w:spacing w:line="360" w:lineRule="auto"/>
        <w:jc w:val="left"/>
        <w:textAlignment w:val="center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【解析】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本题考查学生正确理解词语含义的能力。</w:t>
      </w:r>
    </w:p>
    <w:p w:rsidR="009630F7" w:rsidRPr="00182B34" w:rsidP="008C53C6">
      <w:pPr>
        <w:spacing w:line="360" w:lineRule="auto"/>
        <w:ind w:firstLine="425"/>
        <w:jc w:val="left"/>
        <w:textAlignment w:val="center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宋体" w:hAnsi="宋体" w:cs="宋体" w:hint="eastAsia"/>
          <w:color w:val="FF0000"/>
          <w:sz w:val="24"/>
          <w:szCs w:val="24"/>
        </w:rPr>
        <w:t>①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结合原文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生活形象是生动鲜活、千变万化的，如天边的云、远处的海、高原上飞舞的雪花、月光下的婆娑树影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，其中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如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表示举例，列举出生动富有变化的生活形象。</w:t>
      </w:r>
    </w:p>
    <w:p w:rsidR="009630F7" w:rsidRPr="00182B34" w:rsidP="008C53C6">
      <w:pPr>
        <w:spacing w:line="360" w:lineRule="auto"/>
        <w:ind w:firstLine="425"/>
        <w:jc w:val="left"/>
        <w:textAlignment w:val="center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宋体" w:hAnsi="宋体" w:cs="宋体" w:hint="eastAsia"/>
          <w:color w:val="FF0000"/>
          <w:sz w:val="24"/>
          <w:szCs w:val="24"/>
        </w:rPr>
        <w:t>②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结合原文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生命如花、如云、如流水，最有价值最有意义的很可能只在某一瞬间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，其中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如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的意思是好像，运用比喻把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生命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比作花、云、流水。</w:t>
      </w:r>
    </w:p>
    <w:p w:rsidR="009630F7" w:rsidRPr="00182B34" w:rsidP="00082BDB">
      <w:pPr>
        <w:spacing w:line="360" w:lineRule="auto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21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．</w:t>
      </w:r>
      <w:r w:rsidRPr="00182B34">
        <w:rPr>
          <w:rFonts w:ascii="宋体" w:hAnsi="宋体" w:cs="宋体" w:hint="eastAsia"/>
          <w:color w:val="FF0000"/>
          <w:sz w:val="24"/>
          <w:szCs w:val="24"/>
        </w:rPr>
        <w:t>①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亚运会不仅为市民奉献了一场体育盛宴，也推动了城市品质提升</w:t>
      </w:r>
      <w:r w:rsidRPr="00182B34" w:rsidR="001E5F85">
        <w:rPr>
          <w:rFonts w:ascii="汉语拼音" w:hAnsi="汉语拼音" w:cs="汉语拼音"/>
          <w:color w:val="FF0000"/>
          <w:sz w:val="24"/>
          <w:szCs w:val="24"/>
        </w:rPr>
        <w:t>；</w:t>
      </w:r>
      <w:r w:rsidRPr="00182B34">
        <w:rPr>
          <w:rFonts w:ascii="宋体" w:hAnsi="宋体" w:cs="宋体" w:hint="eastAsia"/>
          <w:color w:val="FF0000"/>
          <w:sz w:val="24"/>
          <w:szCs w:val="24"/>
        </w:rPr>
        <w:t>③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100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条亚运旅游线路</w:t>
      </w:r>
      <w:r w:rsidRPr="00182B34" w:rsidR="001E5F85">
        <w:rPr>
          <w:rFonts w:ascii="汉语拼音" w:hAnsi="汉语拼音" w:cs="汉语拼音"/>
          <w:color w:val="FF0000"/>
          <w:sz w:val="24"/>
          <w:szCs w:val="24"/>
        </w:rPr>
        <w:t>；</w:t>
      </w:r>
      <w:r w:rsidRPr="00182B34">
        <w:rPr>
          <w:rFonts w:ascii="宋体" w:hAnsi="宋体" w:cs="宋体" w:hint="eastAsia"/>
          <w:color w:val="FF0000"/>
          <w:sz w:val="24"/>
          <w:szCs w:val="24"/>
        </w:rPr>
        <w:t>④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受到各代表团成员、技术官员们欢迎。</w:t>
      </w:r>
      <w:r w:rsidRPr="00182B34" w:rsidR="00FE16D9">
        <w:rPr>
          <w:rFonts w:ascii="汉语拼音" w:hAnsi="汉语拼音" w:cs="汉语拼音"/>
          <w:color w:val="FF0000"/>
          <w:sz w:val="24"/>
          <w:szCs w:val="24"/>
        </w:rPr>
        <w:t>（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每点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2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分</w:t>
      </w:r>
      <w:r w:rsidRPr="00182B34" w:rsidR="001E5F85">
        <w:rPr>
          <w:rFonts w:ascii="汉语拼音" w:hAnsi="汉语拼音" w:cs="汉语拼音"/>
          <w:color w:val="FF0000"/>
          <w:sz w:val="24"/>
          <w:szCs w:val="24"/>
        </w:rPr>
        <w:t>，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仅指出序号不给分</w:t>
      </w:r>
      <w:r w:rsidRPr="00182B34" w:rsidR="00FE16D9">
        <w:rPr>
          <w:rFonts w:ascii="汉语拼音" w:hAnsi="汉语拼音" w:cs="汉语拼音"/>
          <w:color w:val="FF0000"/>
          <w:sz w:val="24"/>
          <w:szCs w:val="24"/>
        </w:rPr>
        <w:t>）</w:t>
      </w:r>
    </w:p>
    <w:p w:rsidR="00067FDF" w:rsidRPr="00182B34" w:rsidP="00082BDB">
      <w:pPr>
        <w:spacing w:line="360" w:lineRule="auto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【解析</w:t>
      </w:r>
      <w:r w:rsidRPr="00182B34" w:rsidR="001E5F85">
        <w:rPr>
          <w:rFonts w:ascii="汉语拼音" w:hAnsi="汉语拼音" w:cs="汉语拼音"/>
          <w:color w:val="FF0000"/>
          <w:sz w:val="24"/>
          <w:szCs w:val="24"/>
        </w:rPr>
        <w:t>】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本题是对于病句成因中句子成分的位置、句式问题的考查。关联词顺序、多层定语排列、句式则是病句题中的常见类型。</w:t>
      </w:r>
    </w:p>
    <w:p w:rsidR="009630F7" w:rsidRPr="00182B34" w:rsidP="00067FDF">
      <w:pPr>
        <w:spacing w:line="360" w:lineRule="auto"/>
        <w:ind w:firstLine="425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该段文字一共有三处表达不当</w:t>
      </w:r>
      <w:r w:rsidRPr="00182B34" w:rsidR="001E5F85">
        <w:rPr>
          <w:rFonts w:ascii="汉语拼音" w:hAnsi="汉语拼音" w:cs="汉语拼音"/>
          <w:color w:val="FF0000"/>
          <w:sz w:val="24"/>
          <w:szCs w:val="24"/>
        </w:rPr>
        <w:t>，</w:t>
      </w:r>
      <w:r w:rsidRPr="00182B34">
        <w:rPr>
          <w:rFonts w:ascii="宋体" w:hAnsi="宋体" w:cs="宋体" w:hint="eastAsia"/>
          <w:color w:val="FF0000"/>
          <w:sz w:val="24"/>
          <w:szCs w:val="24"/>
        </w:rPr>
        <w:t>①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句中主语位置不当</w:t>
      </w:r>
      <w:r w:rsidRPr="00182B34" w:rsidR="001E5F85">
        <w:rPr>
          <w:rFonts w:ascii="汉语拼音" w:hAnsi="汉语拼音" w:cs="汉语拼音"/>
          <w:color w:val="FF0000"/>
          <w:sz w:val="24"/>
          <w:szCs w:val="24"/>
        </w:rPr>
        <w:t>，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将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亚运会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提至句首</w:t>
      </w:r>
      <w:r w:rsidRPr="00182B34" w:rsidR="001E5F85">
        <w:rPr>
          <w:rFonts w:ascii="汉语拼音" w:hAnsi="汉语拼音" w:cs="汉语拼音"/>
          <w:color w:val="FF0000"/>
          <w:sz w:val="24"/>
          <w:szCs w:val="24"/>
        </w:rPr>
        <w:t>；</w:t>
      </w:r>
      <w:r w:rsidRPr="00182B34">
        <w:rPr>
          <w:rFonts w:ascii="宋体" w:hAnsi="宋体" w:cs="宋体" w:hint="eastAsia"/>
          <w:color w:val="FF0000"/>
          <w:sz w:val="24"/>
          <w:szCs w:val="24"/>
        </w:rPr>
        <w:t>③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句中多层定语位置不当，将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“100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条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移至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亚运旅游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之前</w:t>
      </w:r>
      <w:r w:rsidRPr="00182B34" w:rsidR="001E5F85">
        <w:rPr>
          <w:rFonts w:ascii="汉语拼音" w:hAnsi="汉语拼音" w:cs="汉语拼音"/>
          <w:color w:val="FF0000"/>
          <w:sz w:val="24"/>
          <w:szCs w:val="24"/>
        </w:rPr>
        <w:t>；</w:t>
      </w:r>
      <w:r w:rsidRPr="00182B34">
        <w:rPr>
          <w:rFonts w:ascii="宋体" w:hAnsi="宋体" w:cs="宋体" w:hint="eastAsia"/>
          <w:color w:val="FF0000"/>
          <w:sz w:val="24"/>
          <w:szCs w:val="24"/>
        </w:rPr>
        <w:t>④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句句式杂糅</w:t>
      </w:r>
      <w:r w:rsidRPr="00182B34" w:rsidR="001E5F85">
        <w:rPr>
          <w:rFonts w:ascii="汉语拼音" w:hAnsi="汉语拼音" w:cs="汉语拼音"/>
          <w:color w:val="FF0000"/>
          <w:sz w:val="24"/>
          <w:szCs w:val="24"/>
        </w:rPr>
        <w:t>，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删去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所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。</w:t>
      </w:r>
    </w:p>
    <w:p w:rsidR="009630F7" w:rsidRPr="00182B34" w:rsidP="00082BDB">
      <w:pPr>
        <w:spacing w:line="360" w:lineRule="auto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22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．城市形象焕然一新</w:t>
      </w:r>
      <w:r w:rsidRPr="00182B34" w:rsidR="000F68BB">
        <w:rPr>
          <w:rFonts w:ascii="汉语拼音" w:hAnsi="汉语拼音" w:cs="汉语拼音"/>
          <w:color w:val="FF0000"/>
          <w:sz w:val="24"/>
          <w:szCs w:val="24"/>
        </w:rPr>
        <w:t xml:space="preserve">  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才刚刚开始</w:t>
      </w:r>
      <w:r w:rsidRPr="00182B34" w:rsidR="00FE16D9">
        <w:rPr>
          <w:rFonts w:ascii="汉语拼音" w:hAnsi="汉语拼音" w:cs="汉语拼音"/>
          <w:color w:val="FF0000"/>
          <w:sz w:val="24"/>
          <w:szCs w:val="24"/>
        </w:rPr>
        <w:t>（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每点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2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分</w:t>
      </w:r>
      <w:r w:rsidRPr="00182B34" w:rsidR="001E5F85">
        <w:rPr>
          <w:rFonts w:ascii="汉语拼音" w:hAnsi="汉语拼音" w:cs="汉语拼音"/>
          <w:color w:val="FF0000"/>
          <w:sz w:val="24"/>
          <w:szCs w:val="24"/>
        </w:rPr>
        <w:t>，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意思对即可</w:t>
      </w:r>
      <w:r w:rsidRPr="00182B34" w:rsidR="00FE16D9">
        <w:rPr>
          <w:rFonts w:ascii="汉语拼音" w:hAnsi="汉语拼音" w:cs="汉语拼音"/>
          <w:color w:val="FF0000"/>
          <w:sz w:val="24"/>
          <w:szCs w:val="24"/>
        </w:rPr>
        <w:t>）</w:t>
      </w:r>
    </w:p>
    <w:p w:rsidR="009630F7" w:rsidRPr="00182B34" w:rsidP="00082BDB">
      <w:pPr>
        <w:spacing w:line="360" w:lineRule="auto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【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解析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】</w:t>
      </w:r>
      <w:r w:rsidRPr="00182B34" w:rsidR="0017405F">
        <w:rPr>
          <w:rFonts w:ascii="汉语拼音" w:hAnsi="汉语拼音" w:cs="汉语拼音"/>
          <w:color w:val="FF0000"/>
          <w:sz w:val="24"/>
          <w:szCs w:val="24"/>
        </w:rPr>
        <w:t>本语段为记叙性语段，考查的是段末、段首语句的填写，即为对整段内容的总结、概括。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第一处括号位于该段落的结尾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，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是对本段内容的总结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，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所以填写为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城市形象焕然一新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；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第二处括号与前文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已经接近尾声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相对应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，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后文也有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未来发展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的暗示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，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所以可以填出答案。</w:t>
      </w:r>
    </w:p>
    <w:p w:rsidR="00F90523" w:rsidRPr="00182B34" w:rsidP="00905BC5">
      <w:pPr>
        <w:spacing w:line="360" w:lineRule="auto"/>
        <w:rPr>
          <w:rFonts w:ascii="汉语拼音" w:hAnsi="汉语拼音" w:cs="汉语拼音"/>
          <w:b/>
          <w:bCs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b/>
          <w:color w:val="FF0000"/>
          <w:sz w:val="24"/>
          <w:szCs w:val="24"/>
          <w:lang w:bidi="ar"/>
        </w:rPr>
        <w:t>23.</w:t>
      </w:r>
      <w:r w:rsidRPr="00182B34">
        <w:rPr>
          <w:rFonts w:ascii="汉语拼音" w:hAnsi="汉语拼音" w:cs="汉语拼音"/>
          <w:b/>
          <w:bCs/>
          <w:color w:val="FF0000"/>
          <w:sz w:val="24"/>
          <w:szCs w:val="24"/>
        </w:rPr>
        <w:t xml:space="preserve"> </w:t>
      </w:r>
      <w:r w:rsidRPr="00182B34">
        <w:rPr>
          <w:rFonts w:ascii="汉语拼音" w:hAnsi="汉语拼音" w:cs="汉语拼音"/>
          <w:b/>
          <w:bCs/>
          <w:color w:val="FF0000"/>
          <w:sz w:val="24"/>
          <w:szCs w:val="24"/>
        </w:rPr>
        <w:t>（贵州、黑龙江考生作文题）</w:t>
      </w:r>
    </w:p>
    <w:p w:rsidR="00112BF8" w:rsidRPr="00182B34" w:rsidP="00905BC5">
      <w:pPr>
        <w:spacing w:line="360" w:lineRule="auto"/>
        <w:rPr>
          <w:rStyle w:val="Strong"/>
          <w:rFonts w:ascii="汉语拼音" w:eastAsia="新宋体" w:hAnsi="汉语拼音" w:cs="汉语拼音"/>
          <w:color w:val="FF0000"/>
          <w:spacing w:val="7"/>
          <w:sz w:val="24"/>
          <w:szCs w:val="24"/>
          <w:lang w:bidi="ar"/>
        </w:rPr>
      </w:pPr>
      <w:r w:rsidRPr="00182B34">
        <w:rPr>
          <w:rStyle w:val="Strong"/>
          <w:rFonts w:ascii="汉语拼音" w:eastAsia="新宋体" w:hAnsi="汉语拼音" w:cs="汉语拼音"/>
          <w:color w:val="FF0000"/>
          <w:spacing w:val="7"/>
          <w:sz w:val="24"/>
          <w:szCs w:val="24"/>
          <w:lang w:bidi="ar"/>
        </w:rPr>
        <w:t>【审题立意】</w:t>
      </w:r>
    </w:p>
    <w:p w:rsidR="009630F7" w:rsidRPr="00182B34" w:rsidP="00914CCE">
      <w:pPr>
        <w:spacing w:line="360" w:lineRule="auto"/>
        <w:ind w:firstLine="425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审题</w:t>
      </w:r>
      <w:r w:rsidRPr="00182B34" w:rsidR="00112BF8">
        <w:rPr>
          <w:rFonts w:ascii="汉语拼音" w:hAnsi="汉语拼音" w:cs="汉语拼音"/>
          <w:color w:val="FF0000"/>
          <w:sz w:val="24"/>
          <w:szCs w:val="24"/>
        </w:rPr>
        <w:t>：</w:t>
      </w:r>
    </w:p>
    <w:p w:rsidR="009630F7" w:rsidRPr="00182B34" w:rsidP="004763BE">
      <w:pPr>
        <w:spacing w:line="360" w:lineRule="auto"/>
        <w:ind w:firstLine="480" w:firstLineChars="200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这个作文题目要求围绕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仰视自卑，俯视自得，平视最好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的观点展开议论，表达个人的感悟和思考。这是一个涉及人生态度、处世方式的主题，需要从多个角度进行分析，并结合修辞手法使文章更富有表现力。</w:t>
      </w:r>
    </w:p>
    <w:p w:rsidR="009630F7" w:rsidRPr="00182B34" w:rsidP="004763BE">
      <w:pPr>
        <w:spacing w:line="360" w:lineRule="auto"/>
        <w:ind w:firstLine="480" w:firstLineChars="200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要准确理解材料中的观点，并找到个人独特的角度。可以选择支持或质疑这一说法，或者从不同的角度进行思考，但要有明确的观点和立场。</w:t>
      </w:r>
    </w:p>
    <w:p w:rsidR="009630F7" w:rsidRPr="00182B34" w:rsidP="00914CCE">
      <w:pPr>
        <w:spacing w:line="360" w:lineRule="auto"/>
        <w:ind w:firstLine="425"/>
        <w:rPr>
          <w:rFonts w:ascii="汉语拼音" w:hAnsi="汉语拼音" w:cs="汉语拼音"/>
          <w:b/>
          <w:bCs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b/>
          <w:bCs/>
          <w:color w:val="FF0000"/>
          <w:sz w:val="24"/>
          <w:szCs w:val="24"/>
        </w:rPr>
        <w:t>立意</w:t>
      </w:r>
      <w:r w:rsidRPr="00182B34" w:rsidR="00112BF8">
        <w:rPr>
          <w:rFonts w:ascii="汉语拼音" w:hAnsi="汉语拼音" w:cs="汉语拼音"/>
          <w:color w:val="FF0000"/>
          <w:sz w:val="24"/>
          <w:szCs w:val="24"/>
        </w:rPr>
        <w:t>：</w:t>
      </w:r>
    </w:p>
    <w:p w:rsidR="009630F7" w:rsidRPr="00182B34" w:rsidP="00CE5180">
      <w:pPr>
        <w:spacing w:line="360" w:lineRule="auto"/>
        <w:ind w:firstLine="425"/>
        <w:rPr>
          <w:rFonts w:ascii="汉语拼音" w:hAnsi="汉语拼音" w:cs="汉语拼音"/>
          <w:b/>
          <w:bCs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b/>
          <w:bCs/>
          <w:color w:val="FF0000"/>
          <w:sz w:val="24"/>
          <w:szCs w:val="24"/>
        </w:rPr>
        <w:t>（</w:t>
      </w:r>
      <w:r w:rsidRPr="00182B34">
        <w:rPr>
          <w:rFonts w:ascii="汉语拼音" w:hAnsi="汉语拼音" w:cs="汉语拼音"/>
          <w:b/>
          <w:bCs/>
          <w:color w:val="FF0000"/>
          <w:sz w:val="24"/>
          <w:szCs w:val="24"/>
        </w:rPr>
        <w:t>1</w:t>
      </w:r>
      <w:r w:rsidRPr="00182B34">
        <w:rPr>
          <w:rFonts w:ascii="汉语拼音" w:hAnsi="汉语拼音" w:cs="汉语拼音"/>
          <w:b/>
          <w:bCs/>
          <w:color w:val="FF0000"/>
          <w:sz w:val="24"/>
          <w:szCs w:val="24"/>
        </w:rPr>
        <w:t>）</w:t>
      </w:r>
      <w:r w:rsidRPr="00182B34" w:rsidR="00F04E52">
        <w:rPr>
          <w:rFonts w:ascii="汉语拼音" w:hAnsi="汉语拼音" w:cs="汉语拼音"/>
          <w:b/>
          <w:bCs/>
          <w:color w:val="FF0000"/>
          <w:sz w:val="24"/>
          <w:szCs w:val="24"/>
        </w:rPr>
        <w:t>阐述</w:t>
      </w:r>
      <w:r w:rsidRPr="00182B34" w:rsidR="00F04E52">
        <w:rPr>
          <w:rFonts w:ascii="汉语拼音" w:hAnsi="汉语拼音" w:cs="汉语拼音"/>
          <w:b/>
          <w:bCs/>
          <w:color w:val="FF0000"/>
          <w:sz w:val="24"/>
          <w:szCs w:val="24"/>
        </w:rPr>
        <w:t>“</w:t>
      </w:r>
      <w:r w:rsidRPr="00182B34" w:rsidR="00F04E52">
        <w:rPr>
          <w:rFonts w:ascii="汉语拼音" w:hAnsi="汉语拼音" w:cs="汉语拼音"/>
          <w:b/>
          <w:bCs/>
          <w:color w:val="FF0000"/>
          <w:sz w:val="24"/>
          <w:szCs w:val="24"/>
        </w:rPr>
        <w:t>仰视自卑，俯视自得，平视最好</w:t>
      </w:r>
      <w:r w:rsidRPr="00182B34" w:rsidR="00F04E52">
        <w:rPr>
          <w:rFonts w:ascii="汉语拼音" w:hAnsi="汉语拼音" w:cs="汉语拼音"/>
          <w:b/>
          <w:bCs/>
          <w:color w:val="FF0000"/>
          <w:sz w:val="24"/>
          <w:szCs w:val="24"/>
        </w:rPr>
        <w:t>”</w:t>
      </w:r>
      <w:r w:rsidRPr="00182B34" w:rsidR="00F04E52">
        <w:rPr>
          <w:rFonts w:ascii="汉语拼音" w:hAnsi="汉语拼音" w:cs="汉语拼音"/>
          <w:b/>
          <w:bCs/>
          <w:color w:val="FF0000"/>
          <w:sz w:val="24"/>
          <w:szCs w:val="24"/>
        </w:rPr>
        <w:t>的观点</w:t>
      </w:r>
    </w:p>
    <w:p w:rsidR="009630F7" w:rsidRPr="00182B34" w:rsidP="00082BDB">
      <w:pPr>
        <w:pStyle w:val="ListParagraph"/>
        <w:spacing w:line="360" w:lineRule="auto"/>
        <w:ind w:left="480" w:firstLine="0" w:firstLineChars="0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分析仰视、俯视、平视在生活中的体现，阐释这一观点的内涵。</w:t>
      </w:r>
    </w:p>
    <w:p w:rsidR="009630F7" w:rsidRPr="00182B34" w:rsidP="00082BDB">
      <w:pPr>
        <w:pStyle w:val="ListParagraph"/>
        <w:spacing w:line="360" w:lineRule="auto"/>
        <w:ind w:left="480" w:firstLine="0" w:firstLineChars="0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可以通过事例、故事等方式，生动具体地展示这一观点。</w:t>
      </w:r>
    </w:p>
    <w:p w:rsidR="009630F7" w:rsidRPr="00182B34" w:rsidP="00CE5180">
      <w:pPr>
        <w:spacing w:line="360" w:lineRule="auto"/>
        <w:ind w:firstLine="425"/>
        <w:rPr>
          <w:rFonts w:ascii="汉语拼音" w:hAnsi="汉语拼音" w:cs="汉语拼音"/>
          <w:b/>
          <w:bCs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b/>
          <w:bCs/>
          <w:color w:val="FF0000"/>
          <w:sz w:val="24"/>
          <w:szCs w:val="24"/>
        </w:rPr>
        <w:t>（</w:t>
      </w:r>
      <w:r w:rsidRPr="00182B34">
        <w:rPr>
          <w:rFonts w:ascii="汉语拼音" w:hAnsi="汉语拼音" w:cs="汉语拼音"/>
          <w:b/>
          <w:bCs/>
          <w:color w:val="FF0000"/>
          <w:sz w:val="24"/>
          <w:szCs w:val="24"/>
        </w:rPr>
        <w:t>2</w:t>
      </w:r>
      <w:r w:rsidRPr="00182B34">
        <w:rPr>
          <w:rFonts w:ascii="汉语拼音" w:hAnsi="汉语拼音" w:cs="汉语拼音"/>
          <w:b/>
          <w:bCs/>
          <w:color w:val="FF0000"/>
          <w:sz w:val="24"/>
          <w:szCs w:val="24"/>
        </w:rPr>
        <w:t>）</w:t>
      </w:r>
      <w:r w:rsidRPr="00182B34" w:rsidR="00F04E52">
        <w:rPr>
          <w:rFonts w:ascii="汉语拼音" w:hAnsi="汉语拼音" w:cs="汉语拼音"/>
          <w:b/>
          <w:bCs/>
          <w:color w:val="FF0000"/>
          <w:sz w:val="24"/>
          <w:szCs w:val="24"/>
        </w:rPr>
        <w:t>质疑或支持观点</w:t>
      </w:r>
    </w:p>
    <w:p w:rsidR="009630F7" w:rsidRPr="00182B34" w:rsidP="00082BDB">
      <w:pPr>
        <w:pStyle w:val="ListParagraph"/>
        <w:spacing w:line="360" w:lineRule="auto"/>
        <w:ind w:left="480" w:firstLine="0" w:firstLineChars="0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提出对这一观点的质疑或支持，并进行合理的论证。</w:t>
      </w:r>
    </w:p>
    <w:p w:rsidR="009630F7" w:rsidRPr="00182B34" w:rsidP="00082BDB">
      <w:pPr>
        <w:pStyle w:val="ListParagraph"/>
        <w:spacing w:line="360" w:lineRule="auto"/>
        <w:ind w:left="480" w:firstLine="0" w:firstLineChars="0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可以结合个人经历、社会现象，以及哲学、心理学等方面的知识进行深入分析。</w:t>
      </w:r>
    </w:p>
    <w:p w:rsidR="009630F7" w:rsidRPr="00182B34" w:rsidP="00082BDB">
      <w:pPr>
        <w:spacing w:line="360" w:lineRule="auto"/>
        <w:rPr>
          <w:rFonts w:ascii="汉语拼音" w:hAnsi="汉语拼音" w:cs="汉语拼音"/>
          <w:b/>
          <w:bCs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b/>
          <w:bCs/>
          <w:color w:val="FF0000"/>
          <w:sz w:val="24"/>
          <w:szCs w:val="24"/>
        </w:rPr>
        <w:t>（</w:t>
      </w:r>
      <w:r w:rsidRPr="00182B34">
        <w:rPr>
          <w:rFonts w:ascii="汉语拼音" w:hAnsi="汉语拼音" w:cs="汉语拼音"/>
          <w:b/>
          <w:bCs/>
          <w:color w:val="FF0000"/>
          <w:sz w:val="24"/>
          <w:szCs w:val="24"/>
        </w:rPr>
        <w:t>3</w:t>
      </w:r>
      <w:r w:rsidRPr="00182B34">
        <w:rPr>
          <w:rFonts w:ascii="汉语拼音" w:hAnsi="汉语拼音" w:cs="汉语拼音"/>
          <w:b/>
          <w:bCs/>
          <w:color w:val="FF0000"/>
          <w:sz w:val="24"/>
          <w:szCs w:val="24"/>
        </w:rPr>
        <w:t>）</w:t>
      </w:r>
      <w:r w:rsidRPr="00182B34" w:rsidR="00F04E52">
        <w:rPr>
          <w:rFonts w:ascii="汉语拼音" w:hAnsi="汉语拼音" w:cs="汉语拼音"/>
          <w:b/>
          <w:bCs/>
          <w:color w:val="FF0000"/>
          <w:sz w:val="24"/>
          <w:szCs w:val="24"/>
        </w:rPr>
        <w:t>反方观点的分析</w:t>
      </w:r>
    </w:p>
    <w:p w:rsidR="009630F7" w:rsidRPr="00182B34" w:rsidP="00082BDB">
      <w:pPr>
        <w:pStyle w:val="ListParagraph"/>
        <w:spacing w:line="360" w:lineRule="auto"/>
        <w:ind w:left="480" w:firstLine="0" w:firstLineChars="0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考虑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不尽然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的观点，分析其合理性。</w:t>
      </w:r>
    </w:p>
    <w:p w:rsidR="009630F7" w:rsidRPr="00182B34" w:rsidP="00082BDB">
      <w:pPr>
        <w:pStyle w:val="ListParagraph"/>
        <w:spacing w:line="360" w:lineRule="auto"/>
        <w:ind w:left="480" w:firstLine="0" w:firstLineChars="0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可以通过对比不同态度的人生轨迹，探讨各自的优缺点。</w:t>
      </w:r>
    </w:p>
    <w:p w:rsidR="009630F7" w:rsidRPr="00182B34" w:rsidP="00082BDB">
      <w:pPr>
        <w:spacing w:line="360" w:lineRule="auto"/>
        <w:rPr>
          <w:rFonts w:ascii="汉语拼音" w:hAnsi="汉语拼音" w:cs="汉语拼音"/>
          <w:b/>
          <w:bCs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b/>
          <w:bCs/>
          <w:color w:val="FF0000"/>
          <w:sz w:val="24"/>
          <w:szCs w:val="24"/>
        </w:rPr>
        <w:t>（</w:t>
      </w:r>
      <w:r w:rsidRPr="00182B34">
        <w:rPr>
          <w:rFonts w:ascii="汉语拼音" w:hAnsi="汉语拼音" w:cs="汉语拼音"/>
          <w:b/>
          <w:bCs/>
          <w:color w:val="FF0000"/>
          <w:sz w:val="24"/>
          <w:szCs w:val="24"/>
        </w:rPr>
        <w:t>4</w:t>
      </w:r>
      <w:r w:rsidRPr="00182B34">
        <w:rPr>
          <w:rFonts w:ascii="汉语拼音" w:hAnsi="汉语拼音" w:cs="汉语拼音"/>
          <w:b/>
          <w:bCs/>
          <w:color w:val="FF0000"/>
          <w:sz w:val="24"/>
          <w:szCs w:val="24"/>
        </w:rPr>
        <w:t>）</w:t>
      </w:r>
      <w:r w:rsidRPr="00182B34" w:rsidR="00F04E52">
        <w:rPr>
          <w:rFonts w:ascii="汉语拼音" w:hAnsi="汉语拼音" w:cs="汉语拼音"/>
          <w:b/>
          <w:bCs/>
          <w:color w:val="FF0000"/>
          <w:sz w:val="24"/>
          <w:szCs w:val="24"/>
        </w:rPr>
        <w:t>个人感悟与思考</w:t>
      </w:r>
    </w:p>
    <w:p w:rsidR="009630F7" w:rsidRPr="00182B34" w:rsidP="00082BDB">
      <w:pPr>
        <w:pStyle w:val="ListParagraph"/>
        <w:spacing w:line="360" w:lineRule="auto"/>
        <w:ind w:left="480" w:firstLine="0" w:firstLineChars="0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表达个人对于这一观点的感悟和思考。</w:t>
      </w:r>
    </w:p>
    <w:p w:rsidR="009630F7" w:rsidRPr="00182B34" w:rsidP="00082BDB">
      <w:pPr>
        <w:pStyle w:val="ListParagraph"/>
        <w:spacing w:line="360" w:lineRule="auto"/>
        <w:ind w:left="480" w:firstLine="0" w:firstLineChars="0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引入自己的见解，可能是对其中某个观点的深化，也可以是对整体观点的总结。</w:t>
      </w:r>
    </w:p>
    <w:p w:rsidR="009630F7" w:rsidRPr="00182B34" w:rsidP="00082BDB">
      <w:pPr>
        <w:spacing w:line="360" w:lineRule="auto"/>
        <w:jc w:val="left"/>
        <w:textAlignment w:val="center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【</w:t>
      </w:r>
      <w:r w:rsidRPr="00182B34" w:rsidR="00EC4960">
        <w:rPr>
          <w:rFonts w:ascii="汉语拼音" w:hAnsi="汉语拼音" w:cs="汉语拼音"/>
          <w:color w:val="FF0000"/>
          <w:sz w:val="24"/>
          <w:szCs w:val="24"/>
        </w:rPr>
        <w:t>范文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】</w:t>
      </w:r>
    </w:p>
    <w:p w:rsidR="009630F7" w:rsidRPr="00182B34" w:rsidP="00082BDB">
      <w:pPr>
        <w:spacing w:line="360" w:lineRule="auto"/>
        <w:jc w:val="center"/>
        <w:rPr>
          <w:rFonts w:ascii="汉语拼音" w:eastAsia="黑体" w:hAnsi="汉语拼音" w:cs="汉语拼音"/>
          <w:b/>
          <w:bCs/>
          <w:color w:val="FF0000"/>
          <w:sz w:val="24"/>
          <w:szCs w:val="24"/>
        </w:rPr>
      </w:pPr>
      <w:r w:rsidRPr="00182B34">
        <w:rPr>
          <w:rFonts w:ascii="汉语拼音" w:eastAsia="黑体" w:hAnsi="汉语拼音" w:cs="汉语拼音"/>
          <w:b/>
          <w:bCs/>
          <w:color w:val="FF0000"/>
          <w:sz w:val="24"/>
          <w:szCs w:val="24"/>
        </w:rPr>
        <w:t>平视</w:t>
      </w:r>
      <w:r w:rsidRPr="00182B34">
        <w:rPr>
          <w:rFonts w:ascii="汉语拼音" w:eastAsia="黑体" w:hAnsi="汉语拼音" w:cs="汉语拼音"/>
          <w:b/>
          <w:bCs/>
          <w:color w:val="FF0000"/>
          <w:sz w:val="24"/>
          <w:szCs w:val="24"/>
        </w:rPr>
        <w:t>——</w:t>
      </w:r>
      <w:r w:rsidRPr="00182B34">
        <w:rPr>
          <w:rFonts w:ascii="汉语拼音" w:eastAsia="黑体" w:hAnsi="汉语拼音" w:cs="汉语拼音"/>
          <w:b/>
          <w:bCs/>
          <w:color w:val="FF0000"/>
          <w:sz w:val="24"/>
          <w:szCs w:val="24"/>
        </w:rPr>
        <w:t>寻找自我与世界的平衡点</w:t>
      </w:r>
    </w:p>
    <w:p w:rsidR="009630F7" w:rsidRPr="00182B34" w:rsidP="004763BE">
      <w:pPr>
        <w:spacing w:line="360" w:lineRule="auto"/>
        <w:ind w:firstLine="480" w:firstLineChars="200"/>
        <w:rPr>
          <w:rFonts w:ascii="汉语拼音" w:eastAsia="楷体" w:hAnsi="汉语拼音" w:cs="汉语拼音"/>
          <w:color w:val="FF0000"/>
          <w:sz w:val="24"/>
          <w:szCs w:val="24"/>
        </w:rPr>
      </w:pP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人生得意须尽欢，莫使金樽空对月。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这句诗是我们在人生道路上常见的自我安慰和自我鼓励。然而，当我们站在这个世界的十字路口，仰望星辰，俯视大地，我们是否应该用什么样的姿态去面对呢？我认为，平视才是我们最好的选择。</w:t>
      </w:r>
    </w:p>
    <w:p w:rsidR="009630F7" w:rsidRPr="00182B34" w:rsidP="004763BE">
      <w:pPr>
        <w:spacing w:line="360" w:lineRule="auto"/>
        <w:ind w:firstLine="480" w:firstLineChars="200"/>
        <w:rPr>
          <w:rFonts w:ascii="汉语拼音" w:eastAsia="楷体" w:hAnsi="汉语拼音" w:cs="汉语拼音"/>
          <w:color w:val="FF0000"/>
          <w:sz w:val="24"/>
          <w:szCs w:val="24"/>
        </w:rPr>
      </w:pP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平视，是一种对自我和他人的尊重。当我们平视他人时，我们是在用一种公正的态度对待他人，承认他人的价值，而不是妄自菲薄，自惭形秽。同样，当我们平视自己时，我们是在用一种客观的态度对待自己，了解自己的优点和缺点，而不是妄自尊大，盲目自信。正如莎士比亚所说，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只有平等待人，才能让人信服。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”</w:t>
      </w:r>
    </w:p>
    <w:p w:rsidR="009630F7" w:rsidRPr="00182B34" w:rsidP="004763BE">
      <w:pPr>
        <w:spacing w:line="360" w:lineRule="auto"/>
        <w:ind w:firstLine="480" w:firstLineChars="200"/>
        <w:rPr>
          <w:rFonts w:ascii="汉语拼音" w:eastAsia="楷体" w:hAnsi="汉语拼音" w:cs="汉语拼音"/>
          <w:color w:val="FF0000"/>
          <w:sz w:val="24"/>
          <w:szCs w:val="24"/>
        </w:rPr>
      </w:pP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平视，是一种对生活和理想的追求。当我们平视生活时，我们是在用一种积极的态度对待生活，拥抱生活的喜怒哀乐，而不是逃避现实，忽视生活的美好。同样，当我们平视理想时，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我们是在用一种坚韧的态度对待理想，追求自己的理想，而不是好高骛远，眼高手低。正如泰戈尔所说，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只有追求梦想，才能实现梦想。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”</w:t>
      </w:r>
    </w:p>
    <w:p w:rsidR="009630F7" w:rsidRPr="00182B34" w:rsidP="004763BE">
      <w:pPr>
        <w:spacing w:line="360" w:lineRule="auto"/>
        <w:ind w:firstLine="480" w:firstLineChars="200"/>
        <w:rPr>
          <w:rFonts w:ascii="汉语拼音" w:eastAsia="楷体" w:hAnsi="汉语拼音" w:cs="汉语拼音"/>
          <w:color w:val="FF0000"/>
          <w:sz w:val="24"/>
          <w:szCs w:val="24"/>
        </w:rPr>
      </w:pP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平视，是一种对困难和挫折的应对。当我们平视困难时，我们是在用一种勇敢的态度对待困难，挑战困难的极限，而不是畏惧困难，逃避挑战。同样，当我们平视挫折时，我们是在用一种冷静的态度对待挫折，反思挫折的原因，而不是一蹶不振，自暴自弃。正如塞内加所说，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只有直面困难，才能克服困难。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”</w:t>
      </w:r>
    </w:p>
    <w:p w:rsidR="009630F7" w:rsidRPr="00182B34" w:rsidP="004763BE">
      <w:pPr>
        <w:spacing w:line="360" w:lineRule="auto"/>
        <w:ind w:firstLine="480" w:firstLineChars="200"/>
        <w:rPr>
          <w:rFonts w:ascii="汉语拼音" w:eastAsia="楷体" w:hAnsi="汉语拼音" w:cs="汉语拼音"/>
          <w:color w:val="FF0000"/>
          <w:sz w:val="24"/>
          <w:szCs w:val="24"/>
        </w:rPr>
      </w:pP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平视是一种态度，是一种力量。它让我们在人生的道路上保持清醒的头脑和坚定的信念。让我们学会平视，用公正、客观、勇敢、冷静的态度去面对生活的挑战和理想的追求。正如古人云：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天行健，君子以自强不息。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我们要在平视中寻找自我与世界的平衡点，以实现人生的价值和意义。</w:t>
      </w:r>
    </w:p>
    <w:p w:rsidR="009630F7" w:rsidRPr="00182B34" w:rsidP="004763BE">
      <w:pPr>
        <w:spacing w:line="360" w:lineRule="auto"/>
        <w:ind w:firstLine="480" w:firstLineChars="200"/>
        <w:rPr>
          <w:rFonts w:ascii="汉语拼音" w:eastAsia="楷体" w:hAnsi="汉语拼音" w:cs="汉语拼音"/>
          <w:color w:val="FF0000"/>
          <w:sz w:val="24"/>
          <w:szCs w:val="24"/>
        </w:rPr>
      </w:pP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正如奥斯卡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·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王尔德曾说：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人生的大部分烦恼来自于我们对于生活的看法。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平视生活并非要求我们忽视生活中的困难和挫折。相反，它提醒我们以一种平和、理智的态度去看待生活中的起伏和变化。无论是生活中的喜怒哀乐还是理想追求中的得失荣辱，我们都应以一种平和的心态去接受、去面对。正如古人云：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不以物喜，不以己悲。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我们要学会在平视中保持内心的平和与坚定。</w:t>
      </w:r>
    </w:p>
    <w:p w:rsidR="009630F7" w:rsidRPr="00182B34" w:rsidP="004763BE">
      <w:pPr>
        <w:spacing w:line="360" w:lineRule="auto"/>
        <w:ind w:firstLine="480" w:firstLineChars="200"/>
        <w:rPr>
          <w:rFonts w:ascii="汉语拼音" w:eastAsia="楷体" w:hAnsi="汉语拼音" w:cs="汉语拼音"/>
          <w:color w:val="FF0000"/>
          <w:sz w:val="24"/>
          <w:szCs w:val="24"/>
        </w:rPr>
      </w:pP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平视是一种智慧，是一种勇气。它让我们在繁杂的世界中保持清醒的认知和独立的思</w:t>
      </w:r>
      <w:r w:rsidRPr="00182B34" w:rsidR="00E87AA9">
        <w:rPr>
          <w:rFonts w:ascii="汉语拼音" w:eastAsia="楷体" w:hAnsi="汉语拼音" w:cs="汉语拼音"/>
          <w:color w:val="FF0000"/>
          <w:sz w:val="24"/>
          <w:szCs w:val="24"/>
        </w:rPr>
        <w:t>考。让我们学会平视社会中的权力和利益，不被权力迷惑，不被利益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诱惑。正如卡尔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·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萨根所说：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我们是星尘所组成，我们在宇宙中寻找自己。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我们要在平视中认识自我、寻找自我、超越自我。</w:t>
      </w:r>
    </w:p>
    <w:p w:rsidR="009630F7" w:rsidRPr="00182B34" w:rsidP="004763BE">
      <w:pPr>
        <w:spacing w:line="360" w:lineRule="auto"/>
        <w:ind w:firstLine="480" w:firstLineChars="200"/>
        <w:rPr>
          <w:rFonts w:ascii="汉语拼音" w:eastAsia="楷体" w:hAnsi="汉语拼音" w:cs="汉语拼音"/>
          <w:color w:val="FF0000"/>
          <w:sz w:val="24"/>
          <w:szCs w:val="24"/>
        </w:rPr>
      </w:pP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在这个瞬息万变的世界中，我们需要学会平视。只有平视才能让我们在人生道路上行稳致远。让我们学会平视、学会欣赏、学会思考、学会行动。正如古人云：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读万卷书行万里路。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我们要在平视中不断成长、不断超越、不断实现自己的价值。</w:t>
      </w:r>
    </w:p>
    <w:p w:rsidR="009630F7" w:rsidRPr="00182B34" w:rsidP="00082BDB">
      <w:pPr>
        <w:spacing w:line="360" w:lineRule="auto"/>
        <w:ind w:firstLine="420"/>
        <w:jc w:val="left"/>
        <w:textAlignment w:val="center"/>
        <w:rPr>
          <w:rFonts w:ascii="汉语拼音" w:eastAsia="楷体" w:hAnsi="汉语拼音" w:cs="汉语拼音"/>
          <w:color w:val="FF0000"/>
          <w:sz w:val="24"/>
          <w:szCs w:val="24"/>
        </w:rPr>
      </w:pP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总之，平视是一种态度、一种力量、一种智慧、一种勇气。它让我们在人生的道路上寻找到自我与世界的平衡点</w:t>
      </w:r>
      <w:r w:rsidRPr="00182B34" w:rsidR="00E87AA9">
        <w:rPr>
          <w:rFonts w:ascii="汉语拼音" w:eastAsia="楷体" w:hAnsi="汉语拼音" w:cs="汉语拼音"/>
          <w:color w:val="FF0000"/>
          <w:sz w:val="24"/>
          <w:szCs w:val="24"/>
        </w:rPr>
        <w:t>，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实现人生的价值和意义</w:t>
      </w:r>
      <w:r w:rsidRPr="00182B34" w:rsidR="00E87AA9">
        <w:rPr>
          <w:rFonts w:ascii="汉语拼音" w:eastAsia="楷体" w:hAnsi="汉语拼音" w:cs="汉语拼音"/>
          <w:color w:val="FF0000"/>
          <w:sz w:val="24"/>
          <w:szCs w:val="24"/>
        </w:rPr>
        <w:t>，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让我们学会平视让我们在平视中不断成长</w:t>
      </w:r>
      <w:r w:rsidRPr="00182B34" w:rsidR="00E87AA9">
        <w:rPr>
          <w:rFonts w:ascii="汉语拼音" w:eastAsia="楷体" w:hAnsi="汉语拼音" w:cs="汉语拼音"/>
          <w:color w:val="FF0000"/>
          <w:sz w:val="24"/>
          <w:szCs w:val="24"/>
        </w:rPr>
        <w:t>、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不断超越</w:t>
      </w:r>
      <w:r w:rsidRPr="00182B34" w:rsidR="00E87AA9">
        <w:rPr>
          <w:rFonts w:ascii="汉语拼音" w:eastAsia="楷体" w:hAnsi="汉语拼音" w:cs="汉语拼音"/>
          <w:color w:val="FF0000"/>
          <w:sz w:val="24"/>
          <w:szCs w:val="24"/>
        </w:rPr>
        <w:t>，</w:t>
      </w:r>
      <w:r w:rsidRPr="00182B34">
        <w:rPr>
          <w:rFonts w:ascii="汉语拼音" w:eastAsia="楷体" w:hAnsi="汉语拼音" w:cs="汉语拼音"/>
          <w:color w:val="FF0000"/>
          <w:sz w:val="24"/>
          <w:szCs w:val="24"/>
        </w:rPr>
        <w:t>不断实现自己的价值。</w:t>
      </w:r>
    </w:p>
    <w:p w:rsidR="00F04E52" w:rsidRPr="00182B34" w:rsidP="00082BDB">
      <w:pPr>
        <w:spacing w:line="360" w:lineRule="auto"/>
        <w:jc w:val="left"/>
        <w:textAlignment w:val="center"/>
        <w:rPr>
          <w:rFonts w:ascii="汉语拼音" w:hAnsi="汉语拼音" w:cs="汉语拼音"/>
          <w:b/>
          <w:bCs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23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．</w:t>
      </w:r>
      <w:r w:rsidRPr="00182B34">
        <w:rPr>
          <w:rFonts w:ascii="汉语拼音" w:hAnsi="汉语拼音" w:cs="汉语拼音"/>
          <w:b/>
          <w:bCs/>
          <w:color w:val="FF0000"/>
          <w:sz w:val="24"/>
          <w:szCs w:val="24"/>
        </w:rPr>
        <w:t>（甘肃</w:t>
      </w:r>
      <w:r w:rsidRPr="00182B34" w:rsidR="00E87AA9">
        <w:rPr>
          <w:rFonts w:ascii="汉语拼音" w:hAnsi="汉语拼音" w:cs="汉语拼音"/>
          <w:b/>
          <w:bCs/>
          <w:color w:val="FF0000"/>
          <w:sz w:val="24"/>
          <w:szCs w:val="24"/>
        </w:rPr>
        <w:t>、</w:t>
      </w:r>
      <w:r w:rsidRPr="00182B34">
        <w:rPr>
          <w:rFonts w:ascii="汉语拼音" w:hAnsi="汉语拼音" w:cs="汉语拼音"/>
          <w:b/>
          <w:bCs/>
          <w:color w:val="FF0000"/>
          <w:sz w:val="24"/>
          <w:szCs w:val="24"/>
        </w:rPr>
        <w:t>吉林</w:t>
      </w:r>
      <w:r w:rsidRPr="00182B34" w:rsidR="00E87AA9">
        <w:rPr>
          <w:rFonts w:ascii="汉语拼音" w:hAnsi="汉语拼音" w:cs="汉语拼音"/>
          <w:b/>
          <w:bCs/>
          <w:color w:val="FF0000"/>
          <w:sz w:val="24"/>
          <w:szCs w:val="24"/>
        </w:rPr>
        <w:t>、</w:t>
      </w:r>
      <w:r w:rsidRPr="00182B34">
        <w:rPr>
          <w:rFonts w:ascii="汉语拼音" w:hAnsi="汉语拼音" w:cs="汉语拼音"/>
          <w:b/>
          <w:bCs/>
          <w:color w:val="FF0000"/>
          <w:sz w:val="24"/>
          <w:szCs w:val="24"/>
        </w:rPr>
        <w:t>广西考生作文题）</w:t>
      </w:r>
    </w:p>
    <w:p w:rsidR="00112BF8" w:rsidRPr="00182B34" w:rsidP="00082BDB">
      <w:pPr>
        <w:spacing w:line="360" w:lineRule="auto"/>
        <w:jc w:val="left"/>
        <w:textAlignment w:val="center"/>
        <w:rPr>
          <w:rStyle w:val="Strong"/>
          <w:rFonts w:ascii="汉语拼音" w:eastAsia="新宋体" w:hAnsi="汉语拼音" w:cs="汉语拼音"/>
          <w:color w:val="FF0000"/>
          <w:spacing w:val="7"/>
          <w:sz w:val="24"/>
          <w:szCs w:val="24"/>
          <w:lang w:bidi="ar"/>
        </w:rPr>
      </w:pPr>
      <w:r w:rsidRPr="00182B34">
        <w:rPr>
          <w:rStyle w:val="Strong"/>
          <w:rFonts w:ascii="汉语拼音" w:eastAsia="新宋体" w:hAnsi="汉语拼音" w:cs="汉语拼音"/>
          <w:color w:val="FF0000"/>
          <w:spacing w:val="7"/>
          <w:sz w:val="24"/>
          <w:szCs w:val="24"/>
          <w:lang w:bidi="ar"/>
        </w:rPr>
        <w:t>【审题立意】</w:t>
      </w:r>
    </w:p>
    <w:p w:rsidR="009630F7" w:rsidRPr="00182B34" w:rsidP="00082BDB">
      <w:pPr>
        <w:spacing w:line="360" w:lineRule="auto"/>
        <w:ind w:firstLine="420"/>
        <w:jc w:val="left"/>
        <w:textAlignment w:val="center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审题：</w:t>
      </w:r>
    </w:p>
    <w:p w:rsidR="009630F7" w:rsidRPr="00182B34" w:rsidP="00082BDB">
      <w:pPr>
        <w:spacing w:line="360" w:lineRule="auto"/>
        <w:ind w:firstLine="420"/>
        <w:jc w:val="left"/>
        <w:textAlignment w:val="center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这是一道引语式材料作文题，材料来自试卷上语言文字运用</w:t>
      </w:r>
      <w:r w:rsidRPr="00182B34">
        <w:rPr>
          <w:rFonts w:ascii="宋体" w:hAnsi="宋体" w:cs="宋体" w:hint="eastAsia"/>
          <w:color w:val="FF0000"/>
          <w:sz w:val="24"/>
          <w:szCs w:val="24"/>
        </w:rPr>
        <w:t>Ⅰ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中关于瞬间的论述，主要列举了生命成长中的各种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瞬间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。成长就是一个个瞬间构成的。</w:t>
      </w:r>
    </w:p>
    <w:p w:rsidR="009630F7" w:rsidRPr="00182B34" w:rsidP="00082BDB">
      <w:pPr>
        <w:spacing w:line="360" w:lineRule="auto"/>
        <w:ind w:firstLine="420"/>
        <w:jc w:val="left"/>
        <w:textAlignment w:val="center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写作时我们需要围绕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瞬间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展开。材料意在引导我们关注生命成长中的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瞬间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，这个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瞬间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可以是自己的，也可以是他人的，但从列举内容来看，无论是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顽强拼搏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担当奉献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”“</w:t>
      </w:r>
      <w:r w:rsidRPr="00182B34" w:rsidR="00E87AA9">
        <w:rPr>
          <w:rFonts w:ascii="汉语拼音" w:hAnsi="汉语拼音" w:cs="汉语拼音"/>
          <w:color w:val="FF0000"/>
          <w:sz w:val="24"/>
          <w:szCs w:val="24"/>
        </w:rPr>
        <w:t>温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暖感动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灵感迸发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还是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好奇探索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，都是正向的，因此考生在写作时即使不采用材料中所列举的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瞬间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的例子，也要注意选择的内容应该与之协调。</w:t>
      </w:r>
    </w:p>
    <w:p w:rsidR="009630F7" w:rsidRPr="00182B34" w:rsidP="00082BDB">
      <w:pPr>
        <w:spacing w:line="360" w:lineRule="auto"/>
        <w:ind w:firstLine="420"/>
        <w:jc w:val="left"/>
        <w:textAlignment w:val="center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材料后面总结说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一瞬间的光亮也许有限，但无数个瞬间，必将汇聚成最灿烂的时代风华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，这句话启示我们，成长中的任何一点小小的进步，无论是学业上的，还是思想上的，情感上的，精神上的，都有不可忽视的意义。这众多小小的瞬间的光亮必将会汇成我们青春的光彩；而无数个青年的美丽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瞬间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，一定会成就最灿烂的时代风华。</w:t>
      </w:r>
    </w:p>
    <w:p w:rsidR="009630F7" w:rsidRPr="00182B34" w:rsidP="00082BDB">
      <w:pPr>
        <w:spacing w:line="360" w:lineRule="auto"/>
        <w:ind w:firstLine="420"/>
        <w:jc w:val="left"/>
        <w:textAlignment w:val="center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从这个作文来看，如果写成议论文，可以表达对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瞬间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的认识和理解。比如瞬间即是永恒、瞬间也能成就伟大、有些瞬间不能忘记等。选择人生或历史当中的一些瞬间为论据，这样更有说服力。比如，疫情来临逆行而上的瞬间，老人倒地过去搀扶的瞬间，外卖小哥勇救落水儿童的瞬间</w:t>
      </w:r>
      <w:r w:rsidRPr="00182B34" w:rsidR="00E87AA9">
        <w:rPr>
          <w:rFonts w:ascii="汉语拼音" w:hAnsi="汉语拼音" w:cs="汉语拼音"/>
          <w:color w:val="FF0000"/>
          <w:sz w:val="24"/>
          <w:szCs w:val="24"/>
        </w:rPr>
        <w:t>，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等等，从这些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瞬间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感悟人生成长的密码。此外，在审题时注意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一瞬间的光亮也许有限，但无数个瞬间，必将汇聚成最灿烂的时代风华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这一关键句，这里面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无数个瞬间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及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时代风华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是关键词，在写作时可以选取几个瞬间作为代表，这些瞬间共同构成一幅时代的蓝图，能够体现时代精神，能够让人感动或振奋。</w:t>
      </w:r>
    </w:p>
    <w:p w:rsidR="009630F7" w:rsidRPr="00182B34" w:rsidP="00082BDB">
      <w:pPr>
        <w:spacing w:line="360" w:lineRule="auto"/>
        <w:ind w:firstLine="420"/>
        <w:jc w:val="left"/>
        <w:textAlignment w:val="center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当然也适合写成记叙文，选择一个瞬间来写，尤其要对这个瞬间前面的内容进行铺垫，最后再写这一瞬间的到来。比如，一个孩子跑上了公路，公路上车来车往，这个时候有一个小伙子冲上去，把孩子抱起，跑回路边的瞬间。重点写孩子跑上公路，人们的心情是如何紧张，前面做足铺垫，然后再写小伙子，为最后的抒情和议论张本。总之，要体现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“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瞬间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”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时间之短，但要从中挖掘出深刻的主题思想。</w:t>
      </w:r>
    </w:p>
    <w:p w:rsidR="009630F7" w:rsidRPr="00182B34" w:rsidP="00082BDB">
      <w:pPr>
        <w:spacing w:line="360" w:lineRule="auto"/>
        <w:ind w:firstLine="420"/>
        <w:jc w:val="left"/>
        <w:textAlignment w:val="center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立意：</w:t>
      </w:r>
    </w:p>
    <w:p w:rsidR="009630F7" w:rsidRPr="00182B34" w:rsidP="00082BDB">
      <w:pPr>
        <w:spacing w:line="360" w:lineRule="auto"/>
        <w:ind w:firstLine="420"/>
        <w:jc w:val="left"/>
        <w:textAlignment w:val="center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（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1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）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爱在转头一瞬间。</w:t>
      </w:r>
    </w:p>
    <w:p w:rsidR="009630F7" w:rsidRPr="00182B34" w:rsidP="00082BDB">
      <w:pPr>
        <w:spacing w:line="360" w:lineRule="auto"/>
        <w:ind w:firstLine="420"/>
        <w:jc w:val="left"/>
        <w:textAlignment w:val="center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（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2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）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瞬间即是永恒。</w:t>
      </w:r>
    </w:p>
    <w:p w:rsidR="009630F7" w:rsidRPr="00182B34" w:rsidP="00082BDB">
      <w:pPr>
        <w:spacing w:line="360" w:lineRule="auto"/>
        <w:ind w:firstLine="420"/>
        <w:jc w:val="left"/>
        <w:textAlignment w:val="center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（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3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）</w:t>
      </w:r>
      <w:r w:rsidRPr="00182B34" w:rsidR="00F04E52">
        <w:rPr>
          <w:rFonts w:ascii="汉语拼音" w:hAnsi="汉语拼音" w:cs="汉语拼音"/>
          <w:color w:val="FF0000"/>
          <w:sz w:val="24"/>
          <w:szCs w:val="24"/>
        </w:rPr>
        <w:t>无数瞬间凝聚成长力量。</w:t>
      </w:r>
    </w:p>
    <w:p w:rsidR="00F04E52" w:rsidRPr="00182B34" w:rsidP="00082BDB">
      <w:pPr>
        <w:spacing w:line="360" w:lineRule="auto"/>
        <w:jc w:val="left"/>
        <w:textAlignment w:val="center"/>
        <w:rPr>
          <w:rFonts w:ascii="汉语拼音" w:hAnsi="汉语拼音" w:cs="汉语拼音"/>
          <w:b/>
          <w:bCs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23</w:t>
      </w:r>
      <w:r w:rsidRPr="00182B34">
        <w:rPr>
          <w:rFonts w:ascii="汉语拼音" w:hAnsi="汉语拼音" w:cs="汉语拼音"/>
          <w:color w:val="FF0000"/>
          <w:sz w:val="24"/>
          <w:szCs w:val="24"/>
        </w:rPr>
        <w:t>．</w:t>
      </w:r>
      <w:r w:rsidRPr="00182B34">
        <w:rPr>
          <w:rFonts w:ascii="汉语拼音" w:hAnsi="汉语拼音" w:cs="汉语拼音"/>
          <w:b/>
          <w:bCs/>
          <w:color w:val="FF0000"/>
          <w:sz w:val="24"/>
          <w:szCs w:val="24"/>
        </w:rPr>
        <w:t>（安徽、江西考生作文题）</w:t>
      </w:r>
    </w:p>
    <w:p w:rsidR="006204C7" w:rsidRPr="00182B34" w:rsidP="006204C7">
      <w:pPr>
        <w:spacing w:line="360" w:lineRule="auto"/>
        <w:jc w:val="left"/>
        <w:textAlignment w:val="center"/>
        <w:rPr>
          <w:rStyle w:val="Strong"/>
          <w:rFonts w:ascii="汉语拼音" w:eastAsia="新宋体" w:hAnsi="汉语拼音" w:cs="汉语拼音"/>
          <w:color w:val="FF0000"/>
          <w:spacing w:val="7"/>
          <w:sz w:val="24"/>
          <w:szCs w:val="24"/>
          <w:lang w:bidi="ar"/>
        </w:rPr>
      </w:pPr>
      <w:r w:rsidRPr="00182B34">
        <w:rPr>
          <w:rStyle w:val="Strong"/>
          <w:rFonts w:ascii="汉语拼音" w:eastAsia="新宋体" w:hAnsi="汉语拼音" w:cs="汉语拼音"/>
          <w:color w:val="FF0000"/>
          <w:spacing w:val="7"/>
          <w:sz w:val="24"/>
          <w:szCs w:val="24"/>
          <w:lang w:bidi="ar"/>
        </w:rPr>
        <w:t>【审题立意】</w:t>
      </w:r>
    </w:p>
    <w:p w:rsidR="006204C7" w:rsidRPr="00182B34" w:rsidP="006204C7">
      <w:pPr>
        <w:spacing w:line="360" w:lineRule="auto"/>
        <w:ind w:firstLine="420"/>
        <w:jc w:val="left"/>
        <w:textAlignment w:val="center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sz w:val="24"/>
          <w:szCs w:val="24"/>
        </w:rPr>
        <w:t>审题：</w:t>
      </w:r>
    </w:p>
    <w:p w:rsidR="009630F7" w:rsidRPr="00182B34" w:rsidP="004763BE">
      <w:pPr>
        <w:widowControl/>
        <w:spacing w:line="360" w:lineRule="auto"/>
        <w:ind w:firstLine="480" w:firstLineChars="200"/>
        <w:jc w:val="left"/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</w:pP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这是一道任务驱动型的材料作文题。材料为漫画兼文字。第一则材料是漫画，漫画中有一个背着书包抬手</w:t>
      </w:r>
      <w:r w:rsidRPr="00182B34" w:rsidR="00E87AA9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说</w:t>
      </w: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再</w:t>
      </w:r>
      <w:r w:rsidRPr="00182B34" w:rsidR="00E87AA9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见的学生，下面有一行字：如果足够勇敢说再见，生活便会奖励你一个</w:t>
      </w: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新的开始。</w:t>
      </w:r>
    </w:p>
    <w:p w:rsidR="009630F7" w:rsidRPr="00182B34" w:rsidP="004763BE">
      <w:pPr>
        <w:widowControl/>
        <w:spacing w:line="360" w:lineRule="auto"/>
        <w:ind w:firstLine="480" w:firstLineChars="200"/>
        <w:jc w:val="left"/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</w:pP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材料二是习近平主席</w:t>
      </w: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2023</w:t>
      </w: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年新年贺词</w:t>
      </w:r>
      <w:r w:rsidRPr="00182B34" w:rsidR="00E87AA9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的部分</w:t>
      </w: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内容，贺词主要写这一年中发生了很多自然灾害和安全事故，但是感人场景总是让人感动和振奋，总会让我们前行更有信心。</w:t>
      </w:r>
    </w:p>
    <w:p w:rsidR="009630F7" w:rsidRPr="00182B34" w:rsidP="004763BE">
      <w:pPr>
        <w:widowControl/>
        <w:spacing w:line="360" w:lineRule="auto"/>
        <w:ind w:firstLine="480" w:firstLineChars="200"/>
        <w:jc w:val="left"/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</w:pP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写作任务给出了写作的话题为</w:t>
      </w: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“</w:t>
      </w: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再见</w:t>
      </w: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”“</w:t>
      </w: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前行</w:t>
      </w: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”</w:t>
      </w: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，然后联系当今社会的发</w:t>
      </w:r>
      <w:r w:rsidRPr="00182B34" w:rsidR="00F04E52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展态势，再从当代青年自身入手，写一篇文章。</w:t>
      </w:r>
    </w:p>
    <w:p w:rsidR="009630F7" w:rsidRPr="00182B34" w:rsidP="004763BE">
      <w:pPr>
        <w:widowControl/>
        <w:spacing w:line="360" w:lineRule="auto"/>
        <w:ind w:firstLine="480" w:firstLineChars="200"/>
        <w:jc w:val="left"/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</w:pP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“</w:t>
      </w: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再见</w:t>
      </w: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”</w:t>
      </w: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是指与以前的一些事情告别，不再去想，不再去纠缠，尤其是一些挫折、失败、遭遇、灾难等。如果总是纠缠，不能从这些失败或遭遇当中走出来，人就很难再往前迈一步，很难再重新开始，只有与过去说</w:t>
      </w: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“</w:t>
      </w: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再见</w:t>
      </w: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”</w:t>
      </w: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，才能走向新的征程。而</w:t>
      </w: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“</w:t>
      </w: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前行</w:t>
      </w: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”</w:t>
      </w: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，则是指忘记以前的挫折或失败，继续努力</w:t>
      </w:r>
      <w:r w:rsidRPr="00182B34" w:rsidR="00E87AA9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，奋斗拼搏。指的</w:t>
      </w: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就是，人要放下</w:t>
      </w: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“</w:t>
      </w: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包袱</w:t>
      </w: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”</w:t>
      </w: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，这样才能轻装上阵，更好地前行。两则材料实际上包含的话题是有关联的。因此，写作的时候，不能只谈</w:t>
      </w: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“</w:t>
      </w: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再见</w:t>
      </w: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”</w:t>
      </w: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，也不能只谈</w:t>
      </w: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“</w:t>
      </w: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前行</w:t>
      </w: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”</w:t>
      </w: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，必须把二者结合起来进行写作。文章在写作的时候，可以安排成</w:t>
      </w: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“</w:t>
      </w: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总</w:t>
      </w:r>
      <w:r w:rsidRPr="00182B34" w:rsidR="00E87AA9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—</w:t>
      </w: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分</w:t>
      </w:r>
      <w:r w:rsidRPr="00182B34" w:rsidR="00E87AA9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—</w:t>
      </w: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总</w:t>
      </w: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”</w:t>
      </w: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的结构形式，文章开篇先表明观点。说再见再前行。主体安排成并列结构，先说什么是</w:t>
      </w: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“</w:t>
      </w: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再见</w:t>
      </w: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”</w:t>
      </w: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，为什么要</w:t>
      </w: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“</w:t>
      </w: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再见</w:t>
      </w: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”</w:t>
      </w: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；再说为何要前行及如何前行等。最后，重申观点，照应开篇。</w:t>
      </w:r>
    </w:p>
    <w:p w:rsidR="00112BF8" w:rsidRPr="00182B34" w:rsidP="004763BE">
      <w:pPr>
        <w:widowControl/>
        <w:spacing w:line="360" w:lineRule="auto"/>
        <w:ind w:firstLine="480" w:firstLineChars="200"/>
        <w:jc w:val="left"/>
        <w:rPr>
          <w:rStyle w:val="Strong"/>
          <w:rFonts w:ascii="汉语拼音" w:hAnsi="汉语拼音" w:cs="汉语拼音"/>
          <w:b w:val="0"/>
          <w:color w:val="FF0000"/>
          <w:kern w:val="0"/>
          <w:sz w:val="24"/>
          <w:szCs w:val="24"/>
          <w:lang w:bidi="ar"/>
        </w:rPr>
      </w:pPr>
      <w:r w:rsidRPr="00182B34">
        <w:rPr>
          <w:rStyle w:val="Strong"/>
          <w:rFonts w:ascii="汉语拼音" w:hAnsi="汉语拼音" w:cs="汉语拼音"/>
          <w:b w:val="0"/>
          <w:color w:val="FF0000"/>
          <w:kern w:val="0"/>
          <w:sz w:val="24"/>
          <w:szCs w:val="24"/>
          <w:lang w:bidi="ar"/>
        </w:rPr>
        <w:t>立意：</w:t>
      </w:r>
    </w:p>
    <w:p w:rsidR="009630F7" w:rsidRPr="00182B34" w:rsidP="00082BDB">
      <w:pPr>
        <w:widowControl/>
        <w:spacing w:line="360" w:lineRule="auto"/>
        <w:ind w:firstLine="420"/>
        <w:jc w:val="left"/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</w:pP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（</w:t>
      </w:r>
      <w:r w:rsidRPr="00182B34" w:rsidR="00F04E52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1</w:t>
      </w: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）</w:t>
      </w:r>
      <w:r w:rsidRPr="00182B34" w:rsidR="00E87AA9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再见是为了更好</w:t>
      </w:r>
      <w:r w:rsidRPr="00182B34" w:rsidR="00F04E52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前行。</w:t>
      </w:r>
    </w:p>
    <w:p w:rsidR="009630F7" w:rsidRPr="00182B34" w:rsidP="00082BDB">
      <w:pPr>
        <w:widowControl/>
        <w:tabs>
          <w:tab w:val="left" w:pos="312"/>
        </w:tabs>
        <w:spacing w:line="360" w:lineRule="auto"/>
        <w:jc w:val="left"/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</w:pP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ab/>
      </w:r>
      <w:r w:rsidRPr="00182B34" w:rsidR="00112BF8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（</w:t>
      </w:r>
      <w:r w:rsidRPr="00182B34" w:rsidR="00F04E52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2</w:t>
      </w:r>
      <w:r w:rsidRPr="00182B34" w:rsidR="00112BF8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）</w:t>
      </w:r>
      <w:r w:rsidRPr="00182B34" w:rsidR="00F04E52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放下包袱，轻装上阵。</w:t>
      </w:r>
    </w:p>
    <w:p w:rsidR="009630F7" w:rsidRPr="00182B34" w:rsidP="00082BDB">
      <w:pPr>
        <w:widowControl/>
        <w:tabs>
          <w:tab w:val="left" w:pos="312"/>
        </w:tabs>
        <w:spacing w:line="360" w:lineRule="auto"/>
        <w:jc w:val="left"/>
        <w:rPr>
          <w:rFonts w:ascii="汉语拼音" w:hAnsi="汉语拼音" w:cs="汉语拼音"/>
          <w:color w:val="FF0000"/>
          <w:sz w:val="24"/>
          <w:szCs w:val="24"/>
        </w:rPr>
      </w:pPr>
      <w:r w:rsidRPr="00182B34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ab/>
      </w:r>
      <w:r w:rsidRPr="00182B34" w:rsidR="00112BF8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（</w:t>
      </w:r>
      <w:r w:rsidRPr="00182B34" w:rsidR="00F04E52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3</w:t>
      </w:r>
      <w:r w:rsidRPr="00182B34" w:rsidR="00112BF8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）</w:t>
      </w:r>
      <w:r w:rsidRPr="00182B34" w:rsidR="00F04E52">
        <w:rPr>
          <w:rFonts w:ascii="汉语拼音" w:hAnsi="汉语拼音" w:cs="汉语拼音"/>
          <w:color w:val="FF0000"/>
          <w:kern w:val="0"/>
          <w:sz w:val="24"/>
          <w:szCs w:val="24"/>
          <w:lang w:bidi="ar"/>
        </w:rPr>
        <w:t>忘记失败，奋勇向前。</w:t>
      </w:r>
      <w:bookmarkEnd w:id="0"/>
    </w:p>
    <w:sectPr>
      <w:headerReference w:type="default" r:id="rId7"/>
      <w:footerReference w:type="default" r:id="rId8"/>
      <w:pgSz w:w="11906" w:h="16838"/>
      <w:pgMar w:top="1418" w:right="1077" w:bottom="1418" w:left="1077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汉语拼音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6595">
    <w:pPr>
      <w:jc w:val="center"/>
      <w:textAlignment w:val="center"/>
      <w:rPr>
        <w:color w:val="000000"/>
        <w:szCs w:val="21"/>
      </w:rPr>
    </w:pPr>
    <w:r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56" type="#_x0000_t75" style="width:20.25pt;height:24pt">
          <v:imagedata r:id="rId1" o:title=""/>
        </v:shape>
      </w:pict>
    </w:r>
    <w:r>
      <w:pict>
        <v:rect id="矩形 3" o:spid="_x0000_s2057" style="width:4.55pt;height:11.75pt;margin-top:0;margin-left:-186.6pt;mso-height-relative:page;mso-position-horizontal:right;mso-position-horizontal-relative:margin;mso-width-relative:page;mso-wrap-style:none;position:absolute;z-index:251658240" filled="f" stroked="f">
          <v:textbox style="mso-fit-shape-to-text:t" inset="0,0,0,0">
            <w:txbxContent>
              <w:p w:rsidR="00776595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182B34">
                  <w:rPr>
                    <w:noProof/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  <w:r>
      <w:rPr>
        <w:rFonts w:hint="eastAsia"/>
      </w:rPr>
      <w:t>原创精品资源学科网独家享有版权，侵权必究</w:t>
    </w:r>
    <w:r>
      <w:rPr>
        <w:rFonts w:hint="eastAsia"/>
        <w:color w:val="000000"/>
        <w:szCs w:val="21"/>
      </w:rPr>
      <w:t>！</w:t>
    </w:r>
  </w:p>
  <w:p w:rsidR="00776595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8" type="#_x0000_t136" alt="学科网 zxxk.com" style="width:2.85pt;height:2.85pt;margin-top:407.9pt;margin-left:158.95pt;mso-height-relative:page;mso-position-horizontal-relative:margin;mso-position-vertical-relative:margin;mso-width-relative:page;position:absolute;rotation:315;z-index:-251655168" o:allowincell="f" stroked="f">
          <v:fill opacity="0.5"/>
          <v:textpath style="font-family:宋体;font-size:8pt" fitpath="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059" type="#_x0000_t75" alt="学科网 zxxk.com" style="width:0.05pt;height:0.05pt;margin-top:-20.75pt;margin-left:64.05pt;mso-height-relative:page;mso-width-relative:page;position:absolute;z-index:251659264">
          <v:imagedata r:id="rId2" o:title="{75232B38-A165-1FB7-499C-2E1C792CACB5}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  <w:p w:rsidR="00776595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60" type="#_x0000_t136" alt="学科网 zxxk.com" style="width:2.85pt;height:2.85pt;margin-top:407.9pt;margin-left:158.95pt;mso-height-relative:page;mso-position-horizontal-relative:margin;mso-position-vertical-relative:margin;mso-width-relative:page;position:absolute;rotation:315;z-index:-251654144" o:allowincell="f" stroked="f">
          <v:fill opacity="0.5"/>
          <v:textpath style="font-family:宋体;font-size:8pt" fitpath="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_x0000_s2061" type="#_x0000_t75" alt="学科网 zxxk.com" style="width:0.05pt;height:0.05pt;margin-top:-20.75pt;margin-left:64.05pt;mso-height-relative:page;mso-width-relative:page;position:absolute;z-index:251660288">
          <v:imagedata r:id="rId3" o:title="%7B75232B38-A165-1FB7-499C-2E1C792CACB5%7D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62" type="#_x0000_t136" alt="学科网 zxxk.com" style="width:2.85pt;height:2.85pt;margin-top:407.9pt;margin-left:158.95pt;mso-position-horizontal-relative:margin;mso-position-vertical-relative:margin;position:absolute;rotation:315;z-index:-25165312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063" type="#_x0000_t75" alt="学科网 zxxk.com" style="width:0.05pt;height:0.05pt;margin-top:-20.75pt;margin-left:64.05pt;position:absolute;z-index:251664384" filled="f" stroked="f">
          <v:imagedata r:id="rId3" r:href="rId4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6595">
    <w:pPr>
      <w:pStyle w:val="Header"/>
      <w:pBdr>
        <w:bottom w:val="none" w:sz="0" w:space="0" w:color="auto"/>
      </w:pBdr>
      <w:jc w:val="both"/>
    </w:pPr>
    <w:r>
      <w:rPr>
        <w:rFonts w:ascii="宋体" w:hAnsi="宋体" w:cs="宋体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9" o:spid="_x0000_s2049" type="#_x0000_t75" alt="学易金卷新" style="width:599.05pt;height:74.4pt;margin-top:-70.9pt;margin-left:-54.45pt;mso-height-relative:page;mso-position-horizontal-relative:margin;mso-position-vertical-relative:margin;mso-width-relative:page;mso-wrap-distance-bottom:0;mso-wrap-distance-left:9pt;mso-wrap-distance-right:9pt;mso-wrap-distance-top:0;position:absolute;z-index:251658240">
          <v:imagedata r:id="rId1" o:title="学易金卷新"/>
          <w10:wrap type="square"/>
        </v:shape>
      </w:pict>
    </w:r>
  </w:p>
  <w:p w:rsidR="00776595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</w:rPr>
    </w:pPr>
    <w:r>
      <w:pict>
        <v:shape id="图片 4" o:spid="_x0000_s2050" type="#_x0000_t75" alt="学科网 zxxk.com" style="width:0.75pt;height:0.75pt;margin-top:8.45pt;margin-left:351pt;mso-height-relative:page;mso-width-relative:page;position:absolute;z-index:251659264">
          <v:imagedata r:id="rId2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1" type="#_x0000_t136" alt="学科网 zxxk.com" style="width:0.75pt;height:0.75pt" filled="f" stroked="f" strokecolor="white">
          <v:fill color2="#aaa"/>
          <v:textpath style="font-family:宋体;font-size:8pt;v-text-spacing:78650f" trim="t" fitpath="t" string="学科网（北京）股份有限公司 "/>
        </v:shape>
      </w:pict>
    </w:r>
  </w:p>
  <w:p w:rsidR="00776595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</w:rPr>
    </w:pPr>
    <w:r>
      <w:pict>
        <v:shape id="_x0000_s2052" type="#_x0000_t75" alt="学科网 zxxk.com" style="width:0.75pt;height:0.75pt;margin-top:8.45pt;margin-left:351pt;mso-height-relative:page;mso-width-relative:page;position:absolute;z-index:251660288">
          <v:imagedata r:id="rId3" o:title="%7B75232B38-A165-1FB7-499C-2E1C792CACB5%7D"/>
        </v:shape>
      </w:pict>
    </w:r>
    <w:r>
      <w:rPr>
        <w:color w:val="FFFFFF"/>
        <w:sz w:val="2"/>
        <w:szCs w:val="2"/>
      </w:rPr>
      <w:pict>
        <v:shape id="_x0000_i2053" type="#_x0000_t136" alt="学科网 zxxk.com" style="width:0.75pt;height:0.75pt" filled="f" stroked="f" strokecolor="white">
          <v:fill color2="#aaa"/>
          <v:textpath style="font-family:宋体;font-size:8pt;v-text-spacing:78650f" trim="t" fitpath="t" string="学科网（北京）股份有限公司 "/>
        </v:shape>
      </w:pict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hAnsi="Times New Roman"/>
        <w:kern w:val="0"/>
        <w:sz w:val="2"/>
        <w:szCs w:val="2"/>
      </w:rPr>
    </w:pPr>
    <w:r>
      <w:pict>
        <v:shape id="图片 4" o:spid="_x0000_s2054" type="#_x0000_t75" alt="学科网 zxxk.com" style="width:0.75pt;height:0.75pt;margin-top:8.45pt;margin-left:351pt;position:absolute;z-index:251661312" filled="f" stroked="f">
          <v:imagedata r:id="rId3" r:href="rId4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2055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B38A2651"/>
    <w:multiLevelType w:val="singleLevel"/>
    <w:tmpl w:val="B38A265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AB31301"/>
    <w:multiLevelType w:val="singleLevel"/>
    <w:tmpl w:val="DAB31301"/>
    <w:lvl w:ilvl="0">
      <w:start w:val="15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6100FC8"/>
    <w:multiLevelType w:val="singleLevel"/>
    <w:tmpl w:val="06100FC8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7FF17880"/>
    <w:multiLevelType w:val="singleLevel"/>
    <w:tmpl w:val="7FF17880"/>
    <w:lvl w:ilvl="0">
      <w:start w:val="8"/>
      <w:numFmt w:val="decimal"/>
      <w:suff w:val="nothing"/>
      <w:lvlText w:val="%1．"/>
      <w:lvlJc w:val="left"/>
      <w:pPr>
        <w:ind w:left="12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Moves/>
  <w:defaultTabStop w:val="425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69"/>
    <w:rsid w:val="0000011F"/>
    <w:rsid w:val="0000131C"/>
    <w:rsid w:val="00001375"/>
    <w:rsid w:val="00002874"/>
    <w:rsid w:val="00002FF6"/>
    <w:rsid w:val="00004461"/>
    <w:rsid w:val="00004EBE"/>
    <w:rsid w:val="00010B37"/>
    <w:rsid w:val="00011240"/>
    <w:rsid w:val="00014A29"/>
    <w:rsid w:val="000205BA"/>
    <w:rsid w:val="00021E13"/>
    <w:rsid w:val="00025DC4"/>
    <w:rsid w:val="0003168D"/>
    <w:rsid w:val="0003196D"/>
    <w:rsid w:val="000360CB"/>
    <w:rsid w:val="00036569"/>
    <w:rsid w:val="00041B93"/>
    <w:rsid w:val="00043819"/>
    <w:rsid w:val="000448AB"/>
    <w:rsid w:val="0004700E"/>
    <w:rsid w:val="00056B4F"/>
    <w:rsid w:val="0006050C"/>
    <w:rsid w:val="000605B7"/>
    <w:rsid w:val="00063420"/>
    <w:rsid w:val="00064C50"/>
    <w:rsid w:val="00064E51"/>
    <w:rsid w:val="000667B6"/>
    <w:rsid w:val="00067FDF"/>
    <w:rsid w:val="00070020"/>
    <w:rsid w:val="00070C4D"/>
    <w:rsid w:val="00075121"/>
    <w:rsid w:val="000752A9"/>
    <w:rsid w:val="00076959"/>
    <w:rsid w:val="00082BDB"/>
    <w:rsid w:val="0008490A"/>
    <w:rsid w:val="0008534C"/>
    <w:rsid w:val="00093948"/>
    <w:rsid w:val="00093CC1"/>
    <w:rsid w:val="00093FE4"/>
    <w:rsid w:val="00094A3A"/>
    <w:rsid w:val="000979A3"/>
    <w:rsid w:val="000A1469"/>
    <w:rsid w:val="000A1806"/>
    <w:rsid w:val="000A1A82"/>
    <w:rsid w:val="000A27DB"/>
    <w:rsid w:val="000A3FA1"/>
    <w:rsid w:val="000A42B1"/>
    <w:rsid w:val="000A5180"/>
    <w:rsid w:val="000A6F7F"/>
    <w:rsid w:val="000A7108"/>
    <w:rsid w:val="000A727F"/>
    <w:rsid w:val="000B0030"/>
    <w:rsid w:val="000B1C86"/>
    <w:rsid w:val="000B2BC4"/>
    <w:rsid w:val="000B4118"/>
    <w:rsid w:val="000B5382"/>
    <w:rsid w:val="000B7396"/>
    <w:rsid w:val="000C3330"/>
    <w:rsid w:val="000C45F8"/>
    <w:rsid w:val="000D1323"/>
    <w:rsid w:val="000D183E"/>
    <w:rsid w:val="000D64BB"/>
    <w:rsid w:val="000D65F4"/>
    <w:rsid w:val="000D6DE1"/>
    <w:rsid w:val="000D75C2"/>
    <w:rsid w:val="000E49AD"/>
    <w:rsid w:val="000E49CA"/>
    <w:rsid w:val="000F0C16"/>
    <w:rsid w:val="000F20C8"/>
    <w:rsid w:val="000F28A4"/>
    <w:rsid w:val="000F3D62"/>
    <w:rsid w:val="000F68BB"/>
    <w:rsid w:val="000F705D"/>
    <w:rsid w:val="0010161D"/>
    <w:rsid w:val="00103107"/>
    <w:rsid w:val="00103354"/>
    <w:rsid w:val="00103C94"/>
    <w:rsid w:val="00107D8E"/>
    <w:rsid w:val="001104E3"/>
    <w:rsid w:val="00112BF8"/>
    <w:rsid w:val="0011389F"/>
    <w:rsid w:val="00114674"/>
    <w:rsid w:val="00115A10"/>
    <w:rsid w:val="00116533"/>
    <w:rsid w:val="00117671"/>
    <w:rsid w:val="00120315"/>
    <w:rsid w:val="00122160"/>
    <w:rsid w:val="00125BD4"/>
    <w:rsid w:val="00130411"/>
    <w:rsid w:val="00131425"/>
    <w:rsid w:val="00133CEB"/>
    <w:rsid w:val="0013474D"/>
    <w:rsid w:val="00135368"/>
    <w:rsid w:val="00137C40"/>
    <w:rsid w:val="001433D5"/>
    <w:rsid w:val="00144430"/>
    <w:rsid w:val="00145980"/>
    <w:rsid w:val="0014712A"/>
    <w:rsid w:val="0014734A"/>
    <w:rsid w:val="00151D99"/>
    <w:rsid w:val="001522A9"/>
    <w:rsid w:val="001524C2"/>
    <w:rsid w:val="00152ABD"/>
    <w:rsid w:val="00155376"/>
    <w:rsid w:val="001560C0"/>
    <w:rsid w:val="00161AA6"/>
    <w:rsid w:val="00165796"/>
    <w:rsid w:val="001664F9"/>
    <w:rsid w:val="00166E97"/>
    <w:rsid w:val="00167004"/>
    <w:rsid w:val="00167C1F"/>
    <w:rsid w:val="00170EA9"/>
    <w:rsid w:val="00171772"/>
    <w:rsid w:val="0017355A"/>
    <w:rsid w:val="0017405F"/>
    <w:rsid w:val="00175631"/>
    <w:rsid w:val="0017654B"/>
    <w:rsid w:val="00176DA5"/>
    <w:rsid w:val="001774E7"/>
    <w:rsid w:val="00180EC8"/>
    <w:rsid w:val="00182B34"/>
    <w:rsid w:val="001878E2"/>
    <w:rsid w:val="001904CC"/>
    <w:rsid w:val="00193817"/>
    <w:rsid w:val="00195A10"/>
    <w:rsid w:val="00197B3F"/>
    <w:rsid w:val="00197F6F"/>
    <w:rsid w:val="001A0056"/>
    <w:rsid w:val="001A3546"/>
    <w:rsid w:val="001A4E02"/>
    <w:rsid w:val="001A4E86"/>
    <w:rsid w:val="001A78CD"/>
    <w:rsid w:val="001B0AE3"/>
    <w:rsid w:val="001B4725"/>
    <w:rsid w:val="001C0AD2"/>
    <w:rsid w:val="001C3078"/>
    <w:rsid w:val="001C5E2C"/>
    <w:rsid w:val="001C7A87"/>
    <w:rsid w:val="001D0A97"/>
    <w:rsid w:val="001D2EC2"/>
    <w:rsid w:val="001D6208"/>
    <w:rsid w:val="001D6A39"/>
    <w:rsid w:val="001D7BE4"/>
    <w:rsid w:val="001E0140"/>
    <w:rsid w:val="001E0CC4"/>
    <w:rsid w:val="001E5062"/>
    <w:rsid w:val="001E5F85"/>
    <w:rsid w:val="001F1F3D"/>
    <w:rsid w:val="001F2738"/>
    <w:rsid w:val="001F2C18"/>
    <w:rsid w:val="001F30B7"/>
    <w:rsid w:val="001F3DB1"/>
    <w:rsid w:val="002011C4"/>
    <w:rsid w:val="00201E86"/>
    <w:rsid w:val="002023B9"/>
    <w:rsid w:val="002034E6"/>
    <w:rsid w:val="00204813"/>
    <w:rsid w:val="00206612"/>
    <w:rsid w:val="00207B82"/>
    <w:rsid w:val="00210A62"/>
    <w:rsid w:val="0021340C"/>
    <w:rsid w:val="00213D7A"/>
    <w:rsid w:val="00216C15"/>
    <w:rsid w:val="0022062A"/>
    <w:rsid w:val="00223769"/>
    <w:rsid w:val="00226352"/>
    <w:rsid w:val="002275D0"/>
    <w:rsid w:val="00227BED"/>
    <w:rsid w:val="0023497B"/>
    <w:rsid w:val="00235299"/>
    <w:rsid w:val="002359EC"/>
    <w:rsid w:val="00235C92"/>
    <w:rsid w:val="00240ED2"/>
    <w:rsid w:val="00241093"/>
    <w:rsid w:val="00242867"/>
    <w:rsid w:val="00243F66"/>
    <w:rsid w:val="00244FA2"/>
    <w:rsid w:val="00245C6E"/>
    <w:rsid w:val="00247EBD"/>
    <w:rsid w:val="00250A0F"/>
    <w:rsid w:val="00250E84"/>
    <w:rsid w:val="002512AA"/>
    <w:rsid w:val="00251325"/>
    <w:rsid w:val="00251E96"/>
    <w:rsid w:val="00252541"/>
    <w:rsid w:val="00252E85"/>
    <w:rsid w:val="002532D9"/>
    <w:rsid w:val="00253C30"/>
    <w:rsid w:val="002542D3"/>
    <w:rsid w:val="00257BAF"/>
    <w:rsid w:val="00262406"/>
    <w:rsid w:val="00264654"/>
    <w:rsid w:val="0026501E"/>
    <w:rsid w:val="0026553E"/>
    <w:rsid w:val="00265F8F"/>
    <w:rsid w:val="00270D6F"/>
    <w:rsid w:val="00271974"/>
    <w:rsid w:val="00274721"/>
    <w:rsid w:val="00275591"/>
    <w:rsid w:val="00276CD0"/>
    <w:rsid w:val="00281A87"/>
    <w:rsid w:val="00282B21"/>
    <w:rsid w:val="00284391"/>
    <w:rsid w:val="002846F3"/>
    <w:rsid w:val="00285047"/>
    <w:rsid w:val="002861E7"/>
    <w:rsid w:val="0028760E"/>
    <w:rsid w:val="00290844"/>
    <w:rsid w:val="002908E2"/>
    <w:rsid w:val="00291059"/>
    <w:rsid w:val="002931D9"/>
    <w:rsid w:val="002956B8"/>
    <w:rsid w:val="00296F67"/>
    <w:rsid w:val="002971C0"/>
    <w:rsid w:val="00297AC0"/>
    <w:rsid w:val="002A06B8"/>
    <w:rsid w:val="002A0C8F"/>
    <w:rsid w:val="002A1178"/>
    <w:rsid w:val="002A1B94"/>
    <w:rsid w:val="002A301B"/>
    <w:rsid w:val="002A3808"/>
    <w:rsid w:val="002A4A71"/>
    <w:rsid w:val="002A626C"/>
    <w:rsid w:val="002A7C45"/>
    <w:rsid w:val="002B0F29"/>
    <w:rsid w:val="002B2672"/>
    <w:rsid w:val="002B29DD"/>
    <w:rsid w:val="002B2E26"/>
    <w:rsid w:val="002B4549"/>
    <w:rsid w:val="002B6977"/>
    <w:rsid w:val="002C3F03"/>
    <w:rsid w:val="002C7834"/>
    <w:rsid w:val="002D1609"/>
    <w:rsid w:val="002D3E3D"/>
    <w:rsid w:val="002D5479"/>
    <w:rsid w:val="002E0147"/>
    <w:rsid w:val="002E034B"/>
    <w:rsid w:val="002E33C1"/>
    <w:rsid w:val="002E7688"/>
    <w:rsid w:val="002F1247"/>
    <w:rsid w:val="002F1F85"/>
    <w:rsid w:val="002F2FD6"/>
    <w:rsid w:val="002F3EDE"/>
    <w:rsid w:val="002F4219"/>
    <w:rsid w:val="00302D3F"/>
    <w:rsid w:val="00302E31"/>
    <w:rsid w:val="0030367E"/>
    <w:rsid w:val="00304D4D"/>
    <w:rsid w:val="00305B2B"/>
    <w:rsid w:val="00307481"/>
    <w:rsid w:val="00311CE4"/>
    <w:rsid w:val="0031312E"/>
    <w:rsid w:val="003158D6"/>
    <w:rsid w:val="00315F1D"/>
    <w:rsid w:val="0032329E"/>
    <w:rsid w:val="003240F3"/>
    <w:rsid w:val="003263DB"/>
    <w:rsid w:val="003278FF"/>
    <w:rsid w:val="003312FE"/>
    <w:rsid w:val="00332B97"/>
    <w:rsid w:val="0033391F"/>
    <w:rsid w:val="0033607F"/>
    <w:rsid w:val="00336906"/>
    <w:rsid w:val="003378AF"/>
    <w:rsid w:val="00342CFA"/>
    <w:rsid w:val="00344F9F"/>
    <w:rsid w:val="00346E29"/>
    <w:rsid w:val="0035252C"/>
    <w:rsid w:val="00353348"/>
    <w:rsid w:val="00356C22"/>
    <w:rsid w:val="0035760A"/>
    <w:rsid w:val="00357F6A"/>
    <w:rsid w:val="003602DE"/>
    <w:rsid w:val="00362F12"/>
    <w:rsid w:val="00367C2E"/>
    <w:rsid w:val="0037215B"/>
    <w:rsid w:val="003808C7"/>
    <w:rsid w:val="00380E90"/>
    <w:rsid w:val="00382027"/>
    <w:rsid w:val="0038502C"/>
    <w:rsid w:val="003927DB"/>
    <w:rsid w:val="00394C6E"/>
    <w:rsid w:val="00395903"/>
    <w:rsid w:val="00396311"/>
    <w:rsid w:val="00396E7B"/>
    <w:rsid w:val="00397085"/>
    <w:rsid w:val="003A108E"/>
    <w:rsid w:val="003A1A4C"/>
    <w:rsid w:val="003A3455"/>
    <w:rsid w:val="003A714F"/>
    <w:rsid w:val="003B00E4"/>
    <w:rsid w:val="003B3F0B"/>
    <w:rsid w:val="003B54EF"/>
    <w:rsid w:val="003B601A"/>
    <w:rsid w:val="003B6884"/>
    <w:rsid w:val="003C13A8"/>
    <w:rsid w:val="003C37C7"/>
    <w:rsid w:val="003C3963"/>
    <w:rsid w:val="003C4AEA"/>
    <w:rsid w:val="003C5D43"/>
    <w:rsid w:val="003C62D9"/>
    <w:rsid w:val="003C79A5"/>
    <w:rsid w:val="003D1760"/>
    <w:rsid w:val="003D3C02"/>
    <w:rsid w:val="003D6E05"/>
    <w:rsid w:val="003D79A5"/>
    <w:rsid w:val="003E0319"/>
    <w:rsid w:val="003E1617"/>
    <w:rsid w:val="003E24F9"/>
    <w:rsid w:val="003E48E0"/>
    <w:rsid w:val="003E78EE"/>
    <w:rsid w:val="003E7DB3"/>
    <w:rsid w:val="003F03CE"/>
    <w:rsid w:val="003F15E1"/>
    <w:rsid w:val="003F2206"/>
    <w:rsid w:val="003F4646"/>
    <w:rsid w:val="003F4DE8"/>
    <w:rsid w:val="003F5CDA"/>
    <w:rsid w:val="004008F9"/>
    <w:rsid w:val="00403C30"/>
    <w:rsid w:val="004109DE"/>
    <w:rsid w:val="00411E2B"/>
    <w:rsid w:val="00412454"/>
    <w:rsid w:val="004151FC"/>
    <w:rsid w:val="004246BE"/>
    <w:rsid w:val="004263A9"/>
    <w:rsid w:val="00431B8A"/>
    <w:rsid w:val="00432100"/>
    <w:rsid w:val="00437A01"/>
    <w:rsid w:val="00441F3F"/>
    <w:rsid w:val="0044200E"/>
    <w:rsid w:val="00444179"/>
    <w:rsid w:val="00444F03"/>
    <w:rsid w:val="004479A2"/>
    <w:rsid w:val="004501EE"/>
    <w:rsid w:val="004507CE"/>
    <w:rsid w:val="00452FB3"/>
    <w:rsid w:val="0045605E"/>
    <w:rsid w:val="004567B6"/>
    <w:rsid w:val="00462593"/>
    <w:rsid w:val="004636ED"/>
    <w:rsid w:val="004644A6"/>
    <w:rsid w:val="0046582E"/>
    <w:rsid w:val="004666CB"/>
    <w:rsid w:val="00466D63"/>
    <w:rsid w:val="0047067D"/>
    <w:rsid w:val="00470B23"/>
    <w:rsid w:val="00470BCB"/>
    <w:rsid w:val="00470FE6"/>
    <w:rsid w:val="0047126E"/>
    <w:rsid w:val="004712F4"/>
    <w:rsid w:val="004763BE"/>
    <w:rsid w:val="00481EDC"/>
    <w:rsid w:val="00485D8A"/>
    <w:rsid w:val="004862F7"/>
    <w:rsid w:val="004908C4"/>
    <w:rsid w:val="004964C8"/>
    <w:rsid w:val="0049685C"/>
    <w:rsid w:val="004A1803"/>
    <w:rsid w:val="004A1D1D"/>
    <w:rsid w:val="004A3DC0"/>
    <w:rsid w:val="004B1815"/>
    <w:rsid w:val="004B2E83"/>
    <w:rsid w:val="004B4377"/>
    <w:rsid w:val="004B5A19"/>
    <w:rsid w:val="004B6BBE"/>
    <w:rsid w:val="004B7E87"/>
    <w:rsid w:val="004C1E7D"/>
    <w:rsid w:val="004C2153"/>
    <w:rsid w:val="004C5183"/>
    <w:rsid w:val="004C56BE"/>
    <w:rsid w:val="004C7445"/>
    <w:rsid w:val="004C782E"/>
    <w:rsid w:val="004D061F"/>
    <w:rsid w:val="004D1001"/>
    <w:rsid w:val="004D1BAE"/>
    <w:rsid w:val="004D65D2"/>
    <w:rsid w:val="004D6A04"/>
    <w:rsid w:val="004E0A67"/>
    <w:rsid w:val="004E20C0"/>
    <w:rsid w:val="004E3917"/>
    <w:rsid w:val="004E3983"/>
    <w:rsid w:val="004E593F"/>
    <w:rsid w:val="004E5E5B"/>
    <w:rsid w:val="004E6336"/>
    <w:rsid w:val="004E7781"/>
    <w:rsid w:val="004F00BF"/>
    <w:rsid w:val="004F0FAE"/>
    <w:rsid w:val="004F1D1A"/>
    <w:rsid w:val="004F29A4"/>
    <w:rsid w:val="004F44E3"/>
    <w:rsid w:val="004F6666"/>
    <w:rsid w:val="00500171"/>
    <w:rsid w:val="00502E79"/>
    <w:rsid w:val="00512CCF"/>
    <w:rsid w:val="00517ABE"/>
    <w:rsid w:val="0052009D"/>
    <w:rsid w:val="00521D33"/>
    <w:rsid w:val="0052362A"/>
    <w:rsid w:val="00524E2E"/>
    <w:rsid w:val="005352FB"/>
    <w:rsid w:val="005356CD"/>
    <w:rsid w:val="005411E9"/>
    <w:rsid w:val="00544DB0"/>
    <w:rsid w:val="00545524"/>
    <w:rsid w:val="005466C3"/>
    <w:rsid w:val="0055007F"/>
    <w:rsid w:val="00550525"/>
    <w:rsid w:val="00551CA6"/>
    <w:rsid w:val="00551E82"/>
    <w:rsid w:val="00560C66"/>
    <w:rsid w:val="00561841"/>
    <w:rsid w:val="005625BC"/>
    <w:rsid w:val="00562670"/>
    <w:rsid w:val="005641FE"/>
    <w:rsid w:val="00564BAC"/>
    <w:rsid w:val="00564C3E"/>
    <w:rsid w:val="00564D20"/>
    <w:rsid w:val="00573F54"/>
    <w:rsid w:val="0057649E"/>
    <w:rsid w:val="00576EB1"/>
    <w:rsid w:val="00581C73"/>
    <w:rsid w:val="00581C7E"/>
    <w:rsid w:val="005826E0"/>
    <w:rsid w:val="0058479B"/>
    <w:rsid w:val="005854C9"/>
    <w:rsid w:val="0058564D"/>
    <w:rsid w:val="00586AF3"/>
    <w:rsid w:val="00586C8F"/>
    <w:rsid w:val="00591222"/>
    <w:rsid w:val="00596112"/>
    <w:rsid w:val="00597715"/>
    <w:rsid w:val="005A0142"/>
    <w:rsid w:val="005A0F77"/>
    <w:rsid w:val="005A7EF4"/>
    <w:rsid w:val="005B0012"/>
    <w:rsid w:val="005B219E"/>
    <w:rsid w:val="005B3188"/>
    <w:rsid w:val="005B3B0B"/>
    <w:rsid w:val="005C1EAF"/>
    <w:rsid w:val="005C2678"/>
    <w:rsid w:val="005C6C24"/>
    <w:rsid w:val="005D261C"/>
    <w:rsid w:val="005D41C6"/>
    <w:rsid w:val="005D4AAF"/>
    <w:rsid w:val="005D6BF1"/>
    <w:rsid w:val="005D7033"/>
    <w:rsid w:val="005D75A4"/>
    <w:rsid w:val="005D7ABB"/>
    <w:rsid w:val="005E1C9D"/>
    <w:rsid w:val="005E236E"/>
    <w:rsid w:val="005E31B9"/>
    <w:rsid w:val="005E3557"/>
    <w:rsid w:val="005E3DB6"/>
    <w:rsid w:val="005E45BE"/>
    <w:rsid w:val="005E4C72"/>
    <w:rsid w:val="005E578D"/>
    <w:rsid w:val="005E7764"/>
    <w:rsid w:val="005F04E3"/>
    <w:rsid w:val="005F0A57"/>
    <w:rsid w:val="005F299E"/>
    <w:rsid w:val="005F2DDE"/>
    <w:rsid w:val="005F53D1"/>
    <w:rsid w:val="00605B9C"/>
    <w:rsid w:val="006078AA"/>
    <w:rsid w:val="00607F9B"/>
    <w:rsid w:val="0061374F"/>
    <w:rsid w:val="00614968"/>
    <w:rsid w:val="00614C7A"/>
    <w:rsid w:val="006153F4"/>
    <w:rsid w:val="00616BE0"/>
    <w:rsid w:val="00617B9C"/>
    <w:rsid w:val="00617EE3"/>
    <w:rsid w:val="006204C7"/>
    <w:rsid w:val="00625428"/>
    <w:rsid w:val="006339F0"/>
    <w:rsid w:val="006345BA"/>
    <w:rsid w:val="00636D83"/>
    <w:rsid w:val="00637CA4"/>
    <w:rsid w:val="00641316"/>
    <w:rsid w:val="00641620"/>
    <w:rsid w:val="0064232B"/>
    <w:rsid w:val="006447F3"/>
    <w:rsid w:val="0064513E"/>
    <w:rsid w:val="006457B2"/>
    <w:rsid w:val="00647854"/>
    <w:rsid w:val="00661FED"/>
    <w:rsid w:val="00662512"/>
    <w:rsid w:val="00665558"/>
    <w:rsid w:val="0066676B"/>
    <w:rsid w:val="00666CAE"/>
    <w:rsid w:val="00672A03"/>
    <w:rsid w:val="006731E1"/>
    <w:rsid w:val="00676D08"/>
    <w:rsid w:val="00676D3C"/>
    <w:rsid w:val="00677FF7"/>
    <w:rsid w:val="006805E1"/>
    <w:rsid w:val="00685759"/>
    <w:rsid w:val="006904E8"/>
    <w:rsid w:val="00690C2F"/>
    <w:rsid w:val="0069115C"/>
    <w:rsid w:val="0069273F"/>
    <w:rsid w:val="00695CCC"/>
    <w:rsid w:val="0069614B"/>
    <w:rsid w:val="006A3436"/>
    <w:rsid w:val="006A3666"/>
    <w:rsid w:val="006A6AC2"/>
    <w:rsid w:val="006A7501"/>
    <w:rsid w:val="006A753F"/>
    <w:rsid w:val="006A7E8E"/>
    <w:rsid w:val="006B0077"/>
    <w:rsid w:val="006B14D8"/>
    <w:rsid w:val="006B1608"/>
    <w:rsid w:val="006B1F87"/>
    <w:rsid w:val="006B401B"/>
    <w:rsid w:val="006B6CDA"/>
    <w:rsid w:val="006C02C9"/>
    <w:rsid w:val="006C1430"/>
    <w:rsid w:val="006C1D41"/>
    <w:rsid w:val="006C215C"/>
    <w:rsid w:val="006C4C83"/>
    <w:rsid w:val="006C5338"/>
    <w:rsid w:val="006C74FA"/>
    <w:rsid w:val="006D1487"/>
    <w:rsid w:val="006D2008"/>
    <w:rsid w:val="006D2E5D"/>
    <w:rsid w:val="006D3C60"/>
    <w:rsid w:val="006D4445"/>
    <w:rsid w:val="006D491F"/>
    <w:rsid w:val="006D6318"/>
    <w:rsid w:val="006E0319"/>
    <w:rsid w:val="006E2230"/>
    <w:rsid w:val="006E2468"/>
    <w:rsid w:val="006E3F06"/>
    <w:rsid w:val="006E4693"/>
    <w:rsid w:val="006E5E0B"/>
    <w:rsid w:val="006E71D5"/>
    <w:rsid w:val="006F26C6"/>
    <w:rsid w:val="006F30F7"/>
    <w:rsid w:val="006F3AF0"/>
    <w:rsid w:val="006F467C"/>
    <w:rsid w:val="007069AB"/>
    <w:rsid w:val="0070790E"/>
    <w:rsid w:val="0071266B"/>
    <w:rsid w:val="00713D15"/>
    <w:rsid w:val="00714A3A"/>
    <w:rsid w:val="0071551B"/>
    <w:rsid w:val="00716F95"/>
    <w:rsid w:val="00717F1E"/>
    <w:rsid w:val="00720EC6"/>
    <w:rsid w:val="00723B6C"/>
    <w:rsid w:val="007261E7"/>
    <w:rsid w:val="00727AFA"/>
    <w:rsid w:val="00727C56"/>
    <w:rsid w:val="00730D4D"/>
    <w:rsid w:val="00731C92"/>
    <w:rsid w:val="0073467E"/>
    <w:rsid w:val="007376D6"/>
    <w:rsid w:val="00744378"/>
    <w:rsid w:val="0074460B"/>
    <w:rsid w:val="00744FF8"/>
    <w:rsid w:val="00746673"/>
    <w:rsid w:val="00753256"/>
    <w:rsid w:val="0075347E"/>
    <w:rsid w:val="0075385C"/>
    <w:rsid w:val="00753977"/>
    <w:rsid w:val="00753C0E"/>
    <w:rsid w:val="00754D83"/>
    <w:rsid w:val="00754FDC"/>
    <w:rsid w:val="0075572A"/>
    <w:rsid w:val="00760D81"/>
    <w:rsid w:val="007625A5"/>
    <w:rsid w:val="00763219"/>
    <w:rsid w:val="00763700"/>
    <w:rsid w:val="00763E59"/>
    <w:rsid w:val="00766EBF"/>
    <w:rsid w:val="00772E08"/>
    <w:rsid w:val="00774F7D"/>
    <w:rsid w:val="00776595"/>
    <w:rsid w:val="007857B9"/>
    <w:rsid w:val="0078629A"/>
    <w:rsid w:val="0079112D"/>
    <w:rsid w:val="0079136B"/>
    <w:rsid w:val="007918B0"/>
    <w:rsid w:val="00792C6F"/>
    <w:rsid w:val="0079394A"/>
    <w:rsid w:val="00794899"/>
    <w:rsid w:val="00796394"/>
    <w:rsid w:val="00796C04"/>
    <w:rsid w:val="00797855"/>
    <w:rsid w:val="007A064D"/>
    <w:rsid w:val="007A135D"/>
    <w:rsid w:val="007A1886"/>
    <w:rsid w:val="007A3E18"/>
    <w:rsid w:val="007A7E45"/>
    <w:rsid w:val="007B0429"/>
    <w:rsid w:val="007B0FCB"/>
    <w:rsid w:val="007B1044"/>
    <w:rsid w:val="007B1736"/>
    <w:rsid w:val="007B1AEB"/>
    <w:rsid w:val="007B2178"/>
    <w:rsid w:val="007B2904"/>
    <w:rsid w:val="007B2E6F"/>
    <w:rsid w:val="007B4BBF"/>
    <w:rsid w:val="007B6EBA"/>
    <w:rsid w:val="007C0AAB"/>
    <w:rsid w:val="007C1DF0"/>
    <w:rsid w:val="007C595C"/>
    <w:rsid w:val="007C71D1"/>
    <w:rsid w:val="007D0ADA"/>
    <w:rsid w:val="007D2482"/>
    <w:rsid w:val="007D2492"/>
    <w:rsid w:val="007D275F"/>
    <w:rsid w:val="007D42C0"/>
    <w:rsid w:val="007D5B67"/>
    <w:rsid w:val="007D7F7E"/>
    <w:rsid w:val="007E2EFE"/>
    <w:rsid w:val="007E4625"/>
    <w:rsid w:val="007E5D74"/>
    <w:rsid w:val="007F0090"/>
    <w:rsid w:val="007F0399"/>
    <w:rsid w:val="007F4051"/>
    <w:rsid w:val="007F477D"/>
    <w:rsid w:val="007F6E08"/>
    <w:rsid w:val="007F7CCC"/>
    <w:rsid w:val="0080230D"/>
    <w:rsid w:val="00802ED0"/>
    <w:rsid w:val="00804A8C"/>
    <w:rsid w:val="00806044"/>
    <w:rsid w:val="008063A9"/>
    <w:rsid w:val="008103EE"/>
    <w:rsid w:val="0081094A"/>
    <w:rsid w:val="0081511C"/>
    <w:rsid w:val="00815B2E"/>
    <w:rsid w:val="008164D2"/>
    <w:rsid w:val="00820836"/>
    <w:rsid w:val="0082099D"/>
    <w:rsid w:val="00821D68"/>
    <w:rsid w:val="008233E4"/>
    <w:rsid w:val="00823907"/>
    <w:rsid w:val="00824CE4"/>
    <w:rsid w:val="0082514D"/>
    <w:rsid w:val="00827AA3"/>
    <w:rsid w:val="00830780"/>
    <w:rsid w:val="00832AB8"/>
    <w:rsid w:val="0083361A"/>
    <w:rsid w:val="00834649"/>
    <w:rsid w:val="0083624C"/>
    <w:rsid w:val="00836D37"/>
    <w:rsid w:val="0084265E"/>
    <w:rsid w:val="00842E56"/>
    <w:rsid w:val="0084497B"/>
    <w:rsid w:val="0084642D"/>
    <w:rsid w:val="00852B6A"/>
    <w:rsid w:val="00854736"/>
    <w:rsid w:val="00855066"/>
    <w:rsid w:val="00855B95"/>
    <w:rsid w:val="008626A5"/>
    <w:rsid w:val="008646A4"/>
    <w:rsid w:val="00865EA2"/>
    <w:rsid w:val="00866E4D"/>
    <w:rsid w:val="008702C2"/>
    <w:rsid w:val="00870520"/>
    <w:rsid w:val="00872D75"/>
    <w:rsid w:val="00877575"/>
    <w:rsid w:val="00882694"/>
    <w:rsid w:val="00884780"/>
    <w:rsid w:val="00885654"/>
    <w:rsid w:val="00887F1C"/>
    <w:rsid w:val="00890CA2"/>
    <w:rsid w:val="00890D64"/>
    <w:rsid w:val="00896CC2"/>
    <w:rsid w:val="008A1827"/>
    <w:rsid w:val="008A42F3"/>
    <w:rsid w:val="008A6AE8"/>
    <w:rsid w:val="008A76B7"/>
    <w:rsid w:val="008B0E9E"/>
    <w:rsid w:val="008B0F55"/>
    <w:rsid w:val="008B6B26"/>
    <w:rsid w:val="008C090D"/>
    <w:rsid w:val="008C2E0C"/>
    <w:rsid w:val="008C3631"/>
    <w:rsid w:val="008C4161"/>
    <w:rsid w:val="008C4AB1"/>
    <w:rsid w:val="008C4DED"/>
    <w:rsid w:val="008C53C6"/>
    <w:rsid w:val="008C6471"/>
    <w:rsid w:val="008C7D1F"/>
    <w:rsid w:val="008D2B2C"/>
    <w:rsid w:val="008D455D"/>
    <w:rsid w:val="008E043E"/>
    <w:rsid w:val="008E085C"/>
    <w:rsid w:val="008E1F79"/>
    <w:rsid w:val="008E3D17"/>
    <w:rsid w:val="008E4D42"/>
    <w:rsid w:val="008E5322"/>
    <w:rsid w:val="008F1DAD"/>
    <w:rsid w:val="008F46C8"/>
    <w:rsid w:val="008F6041"/>
    <w:rsid w:val="008F6A9A"/>
    <w:rsid w:val="008F6F2D"/>
    <w:rsid w:val="0090271F"/>
    <w:rsid w:val="009047F0"/>
    <w:rsid w:val="009052E2"/>
    <w:rsid w:val="00905BC5"/>
    <w:rsid w:val="00905CF1"/>
    <w:rsid w:val="009060E7"/>
    <w:rsid w:val="00906CF0"/>
    <w:rsid w:val="00912E48"/>
    <w:rsid w:val="00913338"/>
    <w:rsid w:val="00914CCE"/>
    <w:rsid w:val="00915078"/>
    <w:rsid w:val="009165C8"/>
    <w:rsid w:val="0091677F"/>
    <w:rsid w:val="00916CF4"/>
    <w:rsid w:val="00921AB6"/>
    <w:rsid w:val="00922CB1"/>
    <w:rsid w:val="00922F66"/>
    <w:rsid w:val="00923A7D"/>
    <w:rsid w:val="00923B5E"/>
    <w:rsid w:val="00923FC1"/>
    <w:rsid w:val="00924B5A"/>
    <w:rsid w:val="0092588D"/>
    <w:rsid w:val="00927811"/>
    <w:rsid w:val="009279E8"/>
    <w:rsid w:val="00930EE2"/>
    <w:rsid w:val="00930FB7"/>
    <w:rsid w:val="0093277D"/>
    <w:rsid w:val="00932E42"/>
    <w:rsid w:val="00934147"/>
    <w:rsid w:val="00934EC3"/>
    <w:rsid w:val="0093504D"/>
    <w:rsid w:val="00937F73"/>
    <w:rsid w:val="009412BC"/>
    <w:rsid w:val="0094247F"/>
    <w:rsid w:val="00946580"/>
    <w:rsid w:val="00947A8A"/>
    <w:rsid w:val="00947DA0"/>
    <w:rsid w:val="009504F9"/>
    <w:rsid w:val="00950E2F"/>
    <w:rsid w:val="00951052"/>
    <w:rsid w:val="00952248"/>
    <w:rsid w:val="0095362E"/>
    <w:rsid w:val="00956A9B"/>
    <w:rsid w:val="009578AF"/>
    <w:rsid w:val="009630F7"/>
    <w:rsid w:val="00963239"/>
    <w:rsid w:val="00965CA7"/>
    <w:rsid w:val="00972CBF"/>
    <w:rsid w:val="00974FF5"/>
    <w:rsid w:val="00975915"/>
    <w:rsid w:val="009801A9"/>
    <w:rsid w:val="009824CC"/>
    <w:rsid w:val="00984EFF"/>
    <w:rsid w:val="00985DCF"/>
    <w:rsid w:val="00987FE1"/>
    <w:rsid w:val="00990024"/>
    <w:rsid w:val="00991456"/>
    <w:rsid w:val="0099270C"/>
    <w:rsid w:val="00995A6A"/>
    <w:rsid w:val="00996056"/>
    <w:rsid w:val="0099639D"/>
    <w:rsid w:val="009963B1"/>
    <w:rsid w:val="009A046F"/>
    <w:rsid w:val="009A074E"/>
    <w:rsid w:val="009A14EA"/>
    <w:rsid w:val="009A3C4B"/>
    <w:rsid w:val="009A66C7"/>
    <w:rsid w:val="009A6D7D"/>
    <w:rsid w:val="009A6E4D"/>
    <w:rsid w:val="009B346A"/>
    <w:rsid w:val="009B396A"/>
    <w:rsid w:val="009B3DAA"/>
    <w:rsid w:val="009B4B5E"/>
    <w:rsid w:val="009B72A2"/>
    <w:rsid w:val="009C0C88"/>
    <w:rsid w:val="009C1FC5"/>
    <w:rsid w:val="009C2035"/>
    <w:rsid w:val="009C24F3"/>
    <w:rsid w:val="009C36F7"/>
    <w:rsid w:val="009C3A97"/>
    <w:rsid w:val="009C3B11"/>
    <w:rsid w:val="009C4999"/>
    <w:rsid w:val="009C6145"/>
    <w:rsid w:val="009D1ABC"/>
    <w:rsid w:val="009D437B"/>
    <w:rsid w:val="009D6E7E"/>
    <w:rsid w:val="009D7375"/>
    <w:rsid w:val="009E0224"/>
    <w:rsid w:val="009E2B4A"/>
    <w:rsid w:val="009E5AAD"/>
    <w:rsid w:val="009F0BDD"/>
    <w:rsid w:val="009F69F7"/>
    <w:rsid w:val="009F6B04"/>
    <w:rsid w:val="009F7C24"/>
    <w:rsid w:val="00A00EAF"/>
    <w:rsid w:val="00A013CF"/>
    <w:rsid w:val="00A01510"/>
    <w:rsid w:val="00A01C99"/>
    <w:rsid w:val="00A01EA7"/>
    <w:rsid w:val="00A04059"/>
    <w:rsid w:val="00A07FB3"/>
    <w:rsid w:val="00A11101"/>
    <w:rsid w:val="00A12A69"/>
    <w:rsid w:val="00A14AAB"/>
    <w:rsid w:val="00A16299"/>
    <w:rsid w:val="00A174D1"/>
    <w:rsid w:val="00A208C7"/>
    <w:rsid w:val="00A2244E"/>
    <w:rsid w:val="00A24F92"/>
    <w:rsid w:val="00A25148"/>
    <w:rsid w:val="00A30F78"/>
    <w:rsid w:val="00A3122C"/>
    <w:rsid w:val="00A317A8"/>
    <w:rsid w:val="00A36BAF"/>
    <w:rsid w:val="00A404A3"/>
    <w:rsid w:val="00A40677"/>
    <w:rsid w:val="00A40E43"/>
    <w:rsid w:val="00A447AA"/>
    <w:rsid w:val="00A47B8E"/>
    <w:rsid w:val="00A512FF"/>
    <w:rsid w:val="00A53152"/>
    <w:rsid w:val="00A56D54"/>
    <w:rsid w:val="00A5749E"/>
    <w:rsid w:val="00A57869"/>
    <w:rsid w:val="00A60060"/>
    <w:rsid w:val="00A6087A"/>
    <w:rsid w:val="00A60C12"/>
    <w:rsid w:val="00A61B73"/>
    <w:rsid w:val="00A63AA7"/>
    <w:rsid w:val="00A658A0"/>
    <w:rsid w:val="00A67CF6"/>
    <w:rsid w:val="00A704B5"/>
    <w:rsid w:val="00A7164E"/>
    <w:rsid w:val="00A720E6"/>
    <w:rsid w:val="00A74D55"/>
    <w:rsid w:val="00A77216"/>
    <w:rsid w:val="00A8530E"/>
    <w:rsid w:val="00A85F1E"/>
    <w:rsid w:val="00A86DF5"/>
    <w:rsid w:val="00A86E05"/>
    <w:rsid w:val="00A90379"/>
    <w:rsid w:val="00A913D6"/>
    <w:rsid w:val="00A91FF2"/>
    <w:rsid w:val="00A92867"/>
    <w:rsid w:val="00A94391"/>
    <w:rsid w:val="00A94E0D"/>
    <w:rsid w:val="00A96D7B"/>
    <w:rsid w:val="00A978E7"/>
    <w:rsid w:val="00A979DA"/>
    <w:rsid w:val="00AA11B4"/>
    <w:rsid w:val="00AA7AD6"/>
    <w:rsid w:val="00AB057D"/>
    <w:rsid w:val="00AB16F2"/>
    <w:rsid w:val="00AB1919"/>
    <w:rsid w:val="00AB226B"/>
    <w:rsid w:val="00AB6913"/>
    <w:rsid w:val="00AC2CF4"/>
    <w:rsid w:val="00AC7545"/>
    <w:rsid w:val="00AD0894"/>
    <w:rsid w:val="00AD10C3"/>
    <w:rsid w:val="00AD3569"/>
    <w:rsid w:val="00AD4B8A"/>
    <w:rsid w:val="00AD79D0"/>
    <w:rsid w:val="00AD7BEB"/>
    <w:rsid w:val="00AE0996"/>
    <w:rsid w:val="00AE3FE9"/>
    <w:rsid w:val="00AE4715"/>
    <w:rsid w:val="00AE4F98"/>
    <w:rsid w:val="00AE7E94"/>
    <w:rsid w:val="00AF231F"/>
    <w:rsid w:val="00AF2EEF"/>
    <w:rsid w:val="00AF38BD"/>
    <w:rsid w:val="00AF3AF2"/>
    <w:rsid w:val="00AF47C4"/>
    <w:rsid w:val="00AF69D1"/>
    <w:rsid w:val="00B003BA"/>
    <w:rsid w:val="00B02C6F"/>
    <w:rsid w:val="00B04408"/>
    <w:rsid w:val="00B046A4"/>
    <w:rsid w:val="00B04AD2"/>
    <w:rsid w:val="00B05945"/>
    <w:rsid w:val="00B0650C"/>
    <w:rsid w:val="00B0790B"/>
    <w:rsid w:val="00B11BD8"/>
    <w:rsid w:val="00B14AD6"/>
    <w:rsid w:val="00B14B09"/>
    <w:rsid w:val="00B151A9"/>
    <w:rsid w:val="00B1589E"/>
    <w:rsid w:val="00B15987"/>
    <w:rsid w:val="00B17927"/>
    <w:rsid w:val="00B200C9"/>
    <w:rsid w:val="00B2228E"/>
    <w:rsid w:val="00B233E8"/>
    <w:rsid w:val="00B26C24"/>
    <w:rsid w:val="00B27106"/>
    <w:rsid w:val="00B305A1"/>
    <w:rsid w:val="00B31021"/>
    <w:rsid w:val="00B31948"/>
    <w:rsid w:val="00B336DF"/>
    <w:rsid w:val="00B41622"/>
    <w:rsid w:val="00B419D5"/>
    <w:rsid w:val="00B41DD3"/>
    <w:rsid w:val="00B421ED"/>
    <w:rsid w:val="00B429F2"/>
    <w:rsid w:val="00B453E8"/>
    <w:rsid w:val="00B455AE"/>
    <w:rsid w:val="00B4660A"/>
    <w:rsid w:val="00B47A84"/>
    <w:rsid w:val="00B5561A"/>
    <w:rsid w:val="00B56D9E"/>
    <w:rsid w:val="00B5735F"/>
    <w:rsid w:val="00B57AD8"/>
    <w:rsid w:val="00B61432"/>
    <w:rsid w:val="00B63150"/>
    <w:rsid w:val="00B63739"/>
    <w:rsid w:val="00B644B5"/>
    <w:rsid w:val="00B65F1E"/>
    <w:rsid w:val="00B66C9F"/>
    <w:rsid w:val="00B671FF"/>
    <w:rsid w:val="00B716C5"/>
    <w:rsid w:val="00B71B28"/>
    <w:rsid w:val="00B730D5"/>
    <w:rsid w:val="00B73185"/>
    <w:rsid w:val="00B7409E"/>
    <w:rsid w:val="00B74EF1"/>
    <w:rsid w:val="00B74FCB"/>
    <w:rsid w:val="00B75CA1"/>
    <w:rsid w:val="00B76A5B"/>
    <w:rsid w:val="00B76C47"/>
    <w:rsid w:val="00B77BE5"/>
    <w:rsid w:val="00B80CE2"/>
    <w:rsid w:val="00B80D2D"/>
    <w:rsid w:val="00B83919"/>
    <w:rsid w:val="00B84A33"/>
    <w:rsid w:val="00B90E11"/>
    <w:rsid w:val="00B92B89"/>
    <w:rsid w:val="00B93193"/>
    <w:rsid w:val="00B93E59"/>
    <w:rsid w:val="00B94556"/>
    <w:rsid w:val="00B9495C"/>
    <w:rsid w:val="00B97662"/>
    <w:rsid w:val="00BA0C18"/>
    <w:rsid w:val="00BA128E"/>
    <w:rsid w:val="00BA1BEB"/>
    <w:rsid w:val="00BA1E92"/>
    <w:rsid w:val="00BA1EDF"/>
    <w:rsid w:val="00BA29BA"/>
    <w:rsid w:val="00BA474D"/>
    <w:rsid w:val="00BB1D0A"/>
    <w:rsid w:val="00BB4F38"/>
    <w:rsid w:val="00BC1029"/>
    <w:rsid w:val="00BC300F"/>
    <w:rsid w:val="00BD0CD9"/>
    <w:rsid w:val="00BD3675"/>
    <w:rsid w:val="00BD4971"/>
    <w:rsid w:val="00BD51AC"/>
    <w:rsid w:val="00BD6785"/>
    <w:rsid w:val="00BE216C"/>
    <w:rsid w:val="00BE2E60"/>
    <w:rsid w:val="00BE3187"/>
    <w:rsid w:val="00BE7110"/>
    <w:rsid w:val="00BF1DFB"/>
    <w:rsid w:val="00BF4E63"/>
    <w:rsid w:val="00C021DA"/>
    <w:rsid w:val="00C02FC6"/>
    <w:rsid w:val="00C047CC"/>
    <w:rsid w:val="00C06497"/>
    <w:rsid w:val="00C06F04"/>
    <w:rsid w:val="00C11EE4"/>
    <w:rsid w:val="00C12B07"/>
    <w:rsid w:val="00C1461D"/>
    <w:rsid w:val="00C14D6F"/>
    <w:rsid w:val="00C202C9"/>
    <w:rsid w:val="00C20867"/>
    <w:rsid w:val="00C24717"/>
    <w:rsid w:val="00C26508"/>
    <w:rsid w:val="00C31005"/>
    <w:rsid w:val="00C32D66"/>
    <w:rsid w:val="00C33DB2"/>
    <w:rsid w:val="00C3420D"/>
    <w:rsid w:val="00C37091"/>
    <w:rsid w:val="00C37966"/>
    <w:rsid w:val="00C430CB"/>
    <w:rsid w:val="00C47D87"/>
    <w:rsid w:val="00C52960"/>
    <w:rsid w:val="00C53D78"/>
    <w:rsid w:val="00C56E59"/>
    <w:rsid w:val="00C57D2A"/>
    <w:rsid w:val="00C64493"/>
    <w:rsid w:val="00C66ED4"/>
    <w:rsid w:val="00C67FFC"/>
    <w:rsid w:val="00C70664"/>
    <w:rsid w:val="00C70EAD"/>
    <w:rsid w:val="00C70FC6"/>
    <w:rsid w:val="00C71485"/>
    <w:rsid w:val="00C71B9F"/>
    <w:rsid w:val="00C71C83"/>
    <w:rsid w:val="00C74DA4"/>
    <w:rsid w:val="00C7708E"/>
    <w:rsid w:val="00C8079C"/>
    <w:rsid w:val="00C81AFD"/>
    <w:rsid w:val="00C827EF"/>
    <w:rsid w:val="00C84E84"/>
    <w:rsid w:val="00C85D55"/>
    <w:rsid w:val="00C862E9"/>
    <w:rsid w:val="00C907F2"/>
    <w:rsid w:val="00C90AAC"/>
    <w:rsid w:val="00C93FD2"/>
    <w:rsid w:val="00C943A1"/>
    <w:rsid w:val="00C95208"/>
    <w:rsid w:val="00C95EA9"/>
    <w:rsid w:val="00C971DA"/>
    <w:rsid w:val="00CA00EC"/>
    <w:rsid w:val="00CA32CB"/>
    <w:rsid w:val="00CA3CFB"/>
    <w:rsid w:val="00CA7E88"/>
    <w:rsid w:val="00CB0B8D"/>
    <w:rsid w:val="00CB2C0D"/>
    <w:rsid w:val="00CB3EE9"/>
    <w:rsid w:val="00CB52C8"/>
    <w:rsid w:val="00CB5680"/>
    <w:rsid w:val="00CB7D00"/>
    <w:rsid w:val="00CC0653"/>
    <w:rsid w:val="00CC311D"/>
    <w:rsid w:val="00CC5358"/>
    <w:rsid w:val="00CC7248"/>
    <w:rsid w:val="00CC7DBA"/>
    <w:rsid w:val="00CD1DD1"/>
    <w:rsid w:val="00CD2A23"/>
    <w:rsid w:val="00CD2A4A"/>
    <w:rsid w:val="00CD634A"/>
    <w:rsid w:val="00CD79B6"/>
    <w:rsid w:val="00CE3E8B"/>
    <w:rsid w:val="00CE4ACE"/>
    <w:rsid w:val="00CE5180"/>
    <w:rsid w:val="00CE7B00"/>
    <w:rsid w:val="00CF075A"/>
    <w:rsid w:val="00CF4679"/>
    <w:rsid w:val="00CF5209"/>
    <w:rsid w:val="00CF6A16"/>
    <w:rsid w:val="00D000A2"/>
    <w:rsid w:val="00D015B5"/>
    <w:rsid w:val="00D03C94"/>
    <w:rsid w:val="00D04E9F"/>
    <w:rsid w:val="00D05C2B"/>
    <w:rsid w:val="00D05E4E"/>
    <w:rsid w:val="00D11539"/>
    <w:rsid w:val="00D12226"/>
    <w:rsid w:val="00D12D77"/>
    <w:rsid w:val="00D1336E"/>
    <w:rsid w:val="00D1479A"/>
    <w:rsid w:val="00D14A49"/>
    <w:rsid w:val="00D14ACC"/>
    <w:rsid w:val="00D176C2"/>
    <w:rsid w:val="00D2074A"/>
    <w:rsid w:val="00D212FF"/>
    <w:rsid w:val="00D21362"/>
    <w:rsid w:val="00D219EB"/>
    <w:rsid w:val="00D24063"/>
    <w:rsid w:val="00D2505D"/>
    <w:rsid w:val="00D25419"/>
    <w:rsid w:val="00D25AE5"/>
    <w:rsid w:val="00D26960"/>
    <w:rsid w:val="00D274B8"/>
    <w:rsid w:val="00D27AE4"/>
    <w:rsid w:val="00D32BAC"/>
    <w:rsid w:val="00D3422F"/>
    <w:rsid w:val="00D34DA2"/>
    <w:rsid w:val="00D35DDD"/>
    <w:rsid w:val="00D36B1A"/>
    <w:rsid w:val="00D4034B"/>
    <w:rsid w:val="00D40E53"/>
    <w:rsid w:val="00D414FF"/>
    <w:rsid w:val="00D431F8"/>
    <w:rsid w:val="00D43389"/>
    <w:rsid w:val="00D453C4"/>
    <w:rsid w:val="00D45BD2"/>
    <w:rsid w:val="00D47FCB"/>
    <w:rsid w:val="00D51680"/>
    <w:rsid w:val="00D54510"/>
    <w:rsid w:val="00D54E50"/>
    <w:rsid w:val="00D55A62"/>
    <w:rsid w:val="00D57CF4"/>
    <w:rsid w:val="00D60D5C"/>
    <w:rsid w:val="00D612F5"/>
    <w:rsid w:val="00D62DD2"/>
    <w:rsid w:val="00D63591"/>
    <w:rsid w:val="00D63E45"/>
    <w:rsid w:val="00D64D44"/>
    <w:rsid w:val="00D6637D"/>
    <w:rsid w:val="00D66BC3"/>
    <w:rsid w:val="00D70DA1"/>
    <w:rsid w:val="00D7142C"/>
    <w:rsid w:val="00D71C48"/>
    <w:rsid w:val="00D72662"/>
    <w:rsid w:val="00D74826"/>
    <w:rsid w:val="00D77605"/>
    <w:rsid w:val="00D80B7F"/>
    <w:rsid w:val="00D80BF9"/>
    <w:rsid w:val="00D814FF"/>
    <w:rsid w:val="00D82819"/>
    <w:rsid w:val="00D86D9B"/>
    <w:rsid w:val="00D87568"/>
    <w:rsid w:val="00D87965"/>
    <w:rsid w:val="00D910A4"/>
    <w:rsid w:val="00D950F7"/>
    <w:rsid w:val="00D960D8"/>
    <w:rsid w:val="00D97235"/>
    <w:rsid w:val="00D9754B"/>
    <w:rsid w:val="00DA05EC"/>
    <w:rsid w:val="00DA27FC"/>
    <w:rsid w:val="00DB5D26"/>
    <w:rsid w:val="00DB6882"/>
    <w:rsid w:val="00DB6CB9"/>
    <w:rsid w:val="00DB7BC0"/>
    <w:rsid w:val="00DC152E"/>
    <w:rsid w:val="00DC29C2"/>
    <w:rsid w:val="00DC5B75"/>
    <w:rsid w:val="00DC6040"/>
    <w:rsid w:val="00DC7056"/>
    <w:rsid w:val="00DD10C0"/>
    <w:rsid w:val="00DD527A"/>
    <w:rsid w:val="00DD556D"/>
    <w:rsid w:val="00DD55C3"/>
    <w:rsid w:val="00DD78FB"/>
    <w:rsid w:val="00DD7A27"/>
    <w:rsid w:val="00DE4838"/>
    <w:rsid w:val="00DE64AA"/>
    <w:rsid w:val="00DE7A2F"/>
    <w:rsid w:val="00DF01B4"/>
    <w:rsid w:val="00DF12D9"/>
    <w:rsid w:val="00DF2CB3"/>
    <w:rsid w:val="00DF48EA"/>
    <w:rsid w:val="00E007EF"/>
    <w:rsid w:val="00E03FE8"/>
    <w:rsid w:val="00E049AC"/>
    <w:rsid w:val="00E0648C"/>
    <w:rsid w:val="00E06A04"/>
    <w:rsid w:val="00E10779"/>
    <w:rsid w:val="00E130E5"/>
    <w:rsid w:val="00E140DD"/>
    <w:rsid w:val="00E1451A"/>
    <w:rsid w:val="00E15776"/>
    <w:rsid w:val="00E15D92"/>
    <w:rsid w:val="00E1617E"/>
    <w:rsid w:val="00E17B37"/>
    <w:rsid w:val="00E244C7"/>
    <w:rsid w:val="00E25ACA"/>
    <w:rsid w:val="00E260D4"/>
    <w:rsid w:val="00E2714C"/>
    <w:rsid w:val="00E27A94"/>
    <w:rsid w:val="00E31944"/>
    <w:rsid w:val="00E329E8"/>
    <w:rsid w:val="00E33DB7"/>
    <w:rsid w:val="00E34F17"/>
    <w:rsid w:val="00E37046"/>
    <w:rsid w:val="00E42FE5"/>
    <w:rsid w:val="00E458DC"/>
    <w:rsid w:val="00E47F90"/>
    <w:rsid w:val="00E521AB"/>
    <w:rsid w:val="00E5230D"/>
    <w:rsid w:val="00E53BE8"/>
    <w:rsid w:val="00E545F2"/>
    <w:rsid w:val="00E55A46"/>
    <w:rsid w:val="00E57495"/>
    <w:rsid w:val="00E61BC2"/>
    <w:rsid w:val="00E61C71"/>
    <w:rsid w:val="00E6399E"/>
    <w:rsid w:val="00E676AC"/>
    <w:rsid w:val="00E70524"/>
    <w:rsid w:val="00E70C8D"/>
    <w:rsid w:val="00E71EAF"/>
    <w:rsid w:val="00E720D8"/>
    <w:rsid w:val="00E738B0"/>
    <w:rsid w:val="00E74B9E"/>
    <w:rsid w:val="00E7536C"/>
    <w:rsid w:val="00E76A83"/>
    <w:rsid w:val="00E76BF6"/>
    <w:rsid w:val="00E83812"/>
    <w:rsid w:val="00E842A6"/>
    <w:rsid w:val="00E84FAB"/>
    <w:rsid w:val="00E870DF"/>
    <w:rsid w:val="00E87AA9"/>
    <w:rsid w:val="00E9025A"/>
    <w:rsid w:val="00E93F8E"/>
    <w:rsid w:val="00E94C5D"/>
    <w:rsid w:val="00E94F70"/>
    <w:rsid w:val="00E959A8"/>
    <w:rsid w:val="00E97021"/>
    <w:rsid w:val="00EA0189"/>
    <w:rsid w:val="00EA3936"/>
    <w:rsid w:val="00EA3F6D"/>
    <w:rsid w:val="00EA486B"/>
    <w:rsid w:val="00EA5299"/>
    <w:rsid w:val="00EA60D1"/>
    <w:rsid w:val="00EA7171"/>
    <w:rsid w:val="00EA7F47"/>
    <w:rsid w:val="00EB5029"/>
    <w:rsid w:val="00EB71BA"/>
    <w:rsid w:val="00EC028B"/>
    <w:rsid w:val="00EC2414"/>
    <w:rsid w:val="00EC337E"/>
    <w:rsid w:val="00EC4960"/>
    <w:rsid w:val="00EC4DE5"/>
    <w:rsid w:val="00EC4E4D"/>
    <w:rsid w:val="00EC4E9F"/>
    <w:rsid w:val="00EC56D8"/>
    <w:rsid w:val="00EC5877"/>
    <w:rsid w:val="00EC5D94"/>
    <w:rsid w:val="00EC6331"/>
    <w:rsid w:val="00EC650B"/>
    <w:rsid w:val="00ED0E17"/>
    <w:rsid w:val="00ED47D7"/>
    <w:rsid w:val="00ED6BA2"/>
    <w:rsid w:val="00ED7C2E"/>
    <w:rsid w:val="00ED7ECF"/>
    <w:rsid w:val="00EE0A43"/>
    <w:rsid w:val="00EE1287"/>
    <w:rsid w:val="00EE444D"/>
    <w:rsid w:val="00EE7754"/>
    <w:rsid w:val="00EF3C01"/>
    <w:rsid w:val="00EF3DE0"/>
    <w:rsid w:val="00EF51E0"/>
    <w:rsid w:val="00EF5C73"/>
    <w:rsid w:val="00EF72AA"/>
    <w:rsid w:val="00EF7551"/>
    <w:rsid w:val="00F0414C"/>
    <w:rsid w:val="00F049BF"/>
    <w:rsid w:val="00F04AB0"/>
    <w:rsid w:val="00F04E52"/>
    <w:rsid w:val="00F10F89"/>
    <w:rsid w:val="00F11EF5"/>
    <w:rsid w:val="00F12849"/>
    <w:rsid w:val="00F13EDD"/>
    <w:rsid w:val="00F15F34"/>
    <w:rsid w:val="00F17E50"/>
    <w:rsid w:val="00F227AF"/>
    <w:rsid w:val="00F30A78"/>
    <w:rsid w:val="00F30E31"/>
    <w:rsid w:val="00F31292"/>
    <w:rsid w:val="00F31378"/>
    <w:rsid w:val="00F36080"/>
    <w:rsid w:val="00F365EF"/>
    <w:rsid w:val="00F40868"/>
    <w:rsid w:val="00F4153D"/>
    <w:rsid w:val="00F47191"/>
    <w:rsid w:val="00F52A34"/>
    <w:rsid w:val="00F537D7"/>
    <w:rsid w:val="00F5550B"/>
    <w:rsid w:val="00F56BF4"/>
    <w:rsid w:val="00F618B7"/>
    <w:rsid w:val="00F62CE7"/>
    <w:rsid w:val="00F64546"/>
    <w:rsid w:val="00F66F80"/>
    <w:rsid w:val="00F67493"/>
    <w:rsid w:val="00F67D71"/>
    <w:rsid w:val="00F70D71"/>
    <w:rsid w:val="00F710CA"/>
    <w:rsid w:val="00F71A60"/>
    <w:rsid w:val="00F71CD9"/>
    <w:rsid w:val="00F720D3"/>
    <w:rsid w:val="00F75F4C"/>
    <w:rsid w:val="00F764D6"/>
    <w:rsid w:val="00F82AF9"/>
    <w:rsid w:val="00F84FD0"/>
    <w:rsid w:val="00F85256"/>
    <w:rsid w:val="00F90523"/>
    <w:rsid w:val="00F90722"/>
    <w:rsid w:val="00F93E88"/>
    <w:rsid w:val="00F94FFA"/>
    <w:rsid w:val="00F957CB"/>
    <w:rsid w:val="00F95F6B"/>
    <w:rsid w:val="00FA11AB"/>
    <w:rsid w:val="00FA3C94"/>
    <w:rsid w:val="00FA5AB8"/>
    <w:rsid w:val="00FA6019"/>
    <w:rsid w:val="00FA68A7"/>
    <w:rsid w:val="00FA69B5"/>
    <w:rsid w:val="00FA6F6A"/>
    <w:rsid w:val="00FB7064"/>
    <w:rsid w:val="00FC21AD"/>
    <w:rsid w:val="00FC240A"/>
    <w:rsid w:val="00FC42A9"/>
    <w:rsid w:val="00FC45AB"/>
    <w:rsid w:val="00FC4D7E"/>
    <w:rsid w:val="00FC4D80"/>
    <w:rsid w:val="00FC78AC"/>
    <w:rsid w:val="00FD0095"/>
    <w:rsid w:val="00FD0C35"/>
    <w:rsid w:val="00FD15E1"/>
    <w:rsid w:val="00FD435E"/>
    <w:rsid w:val="00FD604D"/>
    <w:rsid w:val="00FE03E9"/>
    <w:rsid w:val="00FE1156"/>
    <w:rsid w:val="00FE129B"/>
    <w:rsid w:val="00FE16D9"/>
    <w:rsid w:val="00FE2ECC"/>
    <w:rsid w:val="00FE4FD3"/>
    <w:rsid w:val="00FE7271"/>
    <w:rsid w:val="00FF0747"/>
    <w:rsid w:val="00FF51CE"/>
    <w:rsid w:val="00FF71AC"/>
    <w:rsid w:val="00FF73FF"/>
    <w:rsid w:val="034C108A"/>
    <w:rsid w:val="042042C5"/>
    <w:rsid w:val="0F233B2A"/>
    <w:rsid w:val="0FD86AA1"/>
    <w:rsid w:val="1540419E"/>
    <w:rsid w:val="1D1E53EE"/>
    <w:rsid w:val="2B5801FB"/>
    <w:rsid w:val="434D7F2B"/>
    <w:rsid w:val="43AF7F32"/>
    <w:rsid w:val="43F550DD"/>
    <w:rsid w:val="480775AA"/>
    <w:rsid w:val="4BAA2422"/>
    <w:rsid w:val="4E5B585C"/>
    <w:rsid w:val="54817A35"/>
    <w:rsid w:val="5DE17B22"/>
    <w:rsid w:val="67C95523"/>
    <w:rsid w:val="689B5F90"/>
    <w:rsid w:val="68DC40A0"/>
    <w:rsid w:val="7E9B1257"/>
  </w:rsids>
  <w:docVars>
    <w:docVar w:name="commondata" w:val="eyJoZGlkIjoiNzQ4ZmVlNmY2ZTAyNzc0M2QxMDFiOTJjNjMxZmE1YzI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Plain Text" w:semiHidden="0" w:uiPriority="0" w:unhideWhenUsed="0" w:qFormat="1"/>
    <w:lsdException w:name="Normal (Web)" w:semiHidden="0" w:qFormat="1"/>
    <w:lsdException w:name="annotation subject" w:semiHidden="0" w:qFormat="1"/>
    <w:lsdException w:name="Balloon Text" w:semiHidden="0" w:qFormat="1"/>
    <w:lsdException w:name="Table Grid" w:semiHidden="0" w:uiPriority="0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BF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Heading1">
    <w:name w:val="heading 1"/>
    <w:basedOn w:val="Normal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Heading2">
    <w:name w:val="heading 2"/>
    <w:basedOn w:val="Normal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har"/>
    <w:unhideWhenUsed/>
    <w:qFormat/>
    <w:pPr>
      <w:jc w:val="left"/>
    </w:pPr>
  </w:style>
  <w:style w:type="paragraph" w:styleId="BodyText">
    <w:name w:val="Body Text"/>
    <w:basedOn w:val="Normal"/>
    <w:link w:val="Char0"/>
    <w:qFormat/>
    <w:pPr>
      <w:widowControl/>
      <w:shd w:val="clear" w:color="auto" w:fill="FFFFFF"/>
      <w:spacing w:line="312" w:lineRule="exact"/>
      <w:ind w:hanging="400"/>
      <w:jc w:val="distribute"/>
    </w:pPr>
    <w:rPr>
      <w:rFonts w:ascii="宋体" w:hAnsi="宋体"/>
      <w:kern w:val="0"/>
      <w:sz w:val="19"/>
      <w:szCs w:val="19"/>
      <w:shd w:val="clear" w:color="auto" w:fill="FFFFFF"/>
    </w:rPr>
  </w:style>
  <w:style w:type="paragraph" w:styleId="PlainText">
    <w:name w:val="Plain Text"/>
    <w:basedOn w:val="Normal"/>
    <w:link w:val="Char1"/>
    <w:qFormat/>
    <w:rPr>
      <w:rFonts w:ascii="宋体" w:hAnsi="Courier New"/>
      <w:kern w:val="0"/>
      <w:sz w:val="20"/>
      <w:szCs w:val="21"/>
    </w:rPr>
  </w:style>
  <w:style w:type="paragraph" w:styleId="BalloonText">
    <w:name w:val="Balloon Text"/>
    <w:basedOn w:val="Normal"/>
    <w:link w:val="Char2"/>
    <w:uiPriority w:val="99"/>
    <w:unhideWhenUsed/>
    <w:qFormat/>
    <w:rPr>
      <w:kern w:val="0"/>
      <w:sz w:val="18"/>
      <w:szCs w:val="18"/>
    </w:rPr>
  </w:style>
  <w:style w:type="paragraph" w:styleId="Footer">
    <w:name w:val="footer"/>
    <w:basedOn w:val="Normal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Header">
    <w:name w:val="header"/>
    <w:basedOn w:val="Normal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NormalWeb">
    <w:name w:val="Normal (Web)"/>
    <w:basedOn w:val="Normal"/>
    <w:link w:val="Char5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har6"/>
    <w:uiPriority w:val="99"/>
    <w:unhideWhenUsed/>
    <w:qFormat/>
    <w:rPr>
      <w:b/>
      <w:bCs/>
      <w:kern w:val="0"/>
      <w:sz w:val="20"/>
      <w:szCs w:val="20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</w:rPr>
  </w:style>
  <w:style w:type="character" w:styleId="Emphasis">
    <w:name w:val="Emphasis"/>
    <w:qFormat/>
    <w:rPr>
      <w:color w:val="CC0000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uiPriority w:val="99"/>
    <w:unhideWhenUsed/>
    <w:qFormat/>
    <w:rPr>
      <w:sz w:val="21"/>
      <w:szCs w:val="21"/>
    </w:rPr>
  </w:style>
  <w:style w:type="character" w:customStyle="1" w:styleId="1Char">
    <w:name w:val="标题 1 Char"/>
    <w:link w:val="Heading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link w:val="Heading2"/>
    <w:uiPriority w:val="9"/>
    <w:qFormat/>
    <w:rPr>
      <w:rFonts w:ascii="宋体" w:hAnsi="宋体" w:cs="宋体"/>
      <w:b/>
      <w:bCs/>
      <w:sz w:val="36"/>
      <w:szCs w:val="36"/>
    </w:rPr>
  </w:style>
  <w:style w:type="character" w:customStyle="1" w:styleId="Char">
    <w:name w:val="批注文字 Char"/>
    <w:link w:val="CommentText"/>
    <w:uiPriority w:val="99"/>
    <w:qFormat/>
  </w:style>
  <w:style w:type="character" w:customStyle="1" w:styleId="Char0">
    <w:name w:val="正文文本 Char"/>
    <w:link w:val="BodyText"/>
    <w:qFormat/>
    <w:rPr>
      <w:rFonts w:ascii="宋体" w:hAnsi="宋体"/>
      <w:sz w:val="19"/>
      <w:szCs w:val="19"/>
      <w:shd w:val="clear" w:color="auto" w:fill="FFFFFF"/>
    </w:rPr>
  </w:style>
  <w:style w:type="character" w:customStyle="1" w:styleId="Char1">
    <w:name w:val="纯文本 Char"/>
    <w:link w:val="PlainText"/>
    <w:qFormat/>
    <w:rPr>
      <w:rFonts w:ascii="宋体" w:eastAsia="宋体" w:hAnsi="Courier New" w:cs="Courier New"/>
      <w:szCs w:val="21"/>
    </w:rPr>
  </w:style>
  <w:style w:type="character" w:customStyle="1" w:styleId="Char2">
    <w:name w:val="批注框文本 Char"/>
    <w:link w:val="BalloonText"/>
    <w:uiPriority w:val="99"/>
    <w:semiHidden/>
    <w:qFormat/>
    <w:rPr>
      <w:sz w:val="18"/>
      <w:szCs w:val="18"/>
    </w:rPr>
  </w:style>
  <w:style w:type="character" w:customStyle="1" w:styleId="Char3">
    <w:name w:val="页脚 Char"/>
    <w:link w:val="Footer"/>
    <w:uiPriority w:val="99"/>
    <w:qFormat/>
    <w:rPr>
      <w:sz w:val="18"/>
      <w:szCs w:val="18"/>
    </w:rPr>
  </w:style>
  <w:style w:type="character" w:customStyle="1" w:styleId="Char4">
    <w:name w:val="页眉 Char"/>
    <w:link w:val="Header"/>
    <w:uiPriority w:val="99"/>
    <w:qFormat/>
    <w:rPr>
      <w:sz w:val="18"/>
      <w:szCs w:val="18"/>
    </w:rPr>
  </w:style>
  <w:style w:type="character" w:customStyle="1" w:styleId="Char5">
    <w:name w:val="普通(网站) Char"/>
    <w:link w:val="NormalWeb"/>
    <w:uiPriority w:val="99"/>
    <w:qFormat/>
    <w:rPr>
      <w:rFonts w:ascii="宋体" w:hAnsi="宋体" w:cs="宋体"/>
      <w:sz w:val="24"/>
      <w:szCs w:val="24"/>
    </w:rPr>
  </w:style>
  <w:style w:type="character" w:customStyle="1" w:styleId="Char6">
    <w:name w:val="批注主题 Char"/>
    <w:link w:val="CommentSubject"/>
    <w:uiPriority w:val="99"/>
    <w:semiHidden/>
    <w:qFormat/>
    <w:rPr>
      <w:b/>
      <w:bCs/>
    </w:rPr>
  </w:style>
  <w:style w:type="paragraph" w:customStyle="1" w:styleId="0">
    <w:name w:val="正文_0"/>
    <w:link w:val="0Char"/>
    <w:qFormat/>
    <w:pPr>
      <w:widowControl w:val="0"/>
      <w:jc w:val="both"/>
    </w:pPr>
    <w:rPr>
      <w:rFonts w:ascii="Calibri" w:hAnsi="Calibri"/>
      <w:szCs w:val="24"/>
    </w:rPr>
  </w:style>
  <w:style w:type="character" w:customStyle="1" w:styleId="0Char">
    <w:name w:val="正文_0 Char"/>
    <w:link w:val="0"/>
    <w:qFormat/>
    <w:rPr>
      <w:szCs w:val="24"/>
      <w:lang w:bidi="ar-SA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character" w:customStyle="1" w:styleId="apple-converted-space">
    <w:name w:val="apple-converted-space"/>
    <w:qFormat/>
  </w:style>
  <w:style w:type="paragraph" w:customStyle="1" w:styleId="00">
    <w:name w:val="普通(网站)_0"/>
    <w:basedOn w:val="0"/>
    <w:link w:val="Web1Char1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character" w:customStyle="1" w:styleId="Web1Char1">
    <w:name w:val="普通 (Web)1 Char1"/>
    <w:link w:val="00"/>
    <w:rPr>
      <w:rFonts w:ascii="宋体" w:eastAsia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link w:val="Char7"/>
    <w:qFormat/>
    <w:pPr>
      <w:ind w:firstLine="420" w:firstLineChars="200"/>
    </w:pPr>
    <w:rPr>
      <w:kern w:val="0"/>
      <w:sz w:val="20"/>
      <w:szCs w:val="20"/>
    </w:rPr>
  </w:style>
  <w:style w:type="character" w:customStyle="1" w:styleId="Char7">
    <w:name w:val="列出段落 Char"/>
    <w:link w:val="ListParagraph"/>
    <w:qFormat/>
    <w:rPr>
      <w:rFonts w:ascii="Calibri" w:eastAsia="宋体" w:hAnsi="Calibri" w:cs="Times New Roman"/>
    </w:rPr>
  </w:style>
  <w:style w:type="character" w:customStyle="1" w:styleId="Char20">
    <w:name w:val="纯文本 Char2"/>
    <w:qFormat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customStyle="1" w:styleId="01">
    <w:name w:val="纯文本_0"/>
    <w:basedOn w:val="Normal"/>
    <w:link w:val="Char2Char"/>
    <w:qFormat/>
    <w:rPr>
      <w:rFonts w:ascii="宋体" w:hAnsi="Courier New"/>
      <w:kern w:val="0"/>
      <w:sz w:val="20"/>
      <w:szCs w:val="21"/>
    </w:rPr>
  </w:style>
  <w:style w:type="character" w:customStyle="1" w:styleId="Char2Char">
    <w:name w:val="纯文本 Char2 Char"/>
    <w:link w:val="01"/>
    <w:qFormat/>
    <w:rPr>
      <w:rFonts w:ascii="宋体" w:eastAsia="宋体" w:hAnsi="Courier New" w:cs="Courier New"/>
      <w:kern w:val="0"/>
      <w:sz w:val="20"/>
      <w:szCs w:val="21"/>
    </w:rPr>
  </w:style>
  <w:style w:type="paragraph" w:customStyle="1" w:styleId="NewNewNewNewNewNewNewNewNew">
    <w:name w:val="正文 New New New New New New New New New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ewNewNewNewNewNewNewNewNewNewNewNewNewNewNewNewNewNewNewNewNewNewNewNewNewNewNew">
    <w:name w:val="正文 New New New New New New New New New New New New New New New New New New New New New New New New New New New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ewNewNewNewNewNewNewNewNewNewNewNewNewNewNew">
    <w:name w:val="正文 New New New New New New New New New New New New New New New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000">
    <w:name w:val="正文_0_0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MTDisplayEquation">
    <w:name w:val="MTDisplayEquation"/>
    <w:basedOn w:val="Normal"/>
    <w:next w:val="Normal"/>
    <w:link w:val="MTDisplayEquationChar"/>
    <w:qFormat/>
    <w:pPr>
      <w:tabs>
        <w:tab w:val="center" w:pos="5040"/>
        <w:tab w:val="right" w:pos="9640"/>
      </w:tabs>
      <w:spacing w:line="288" w:lineRule="auto"/>
      <w:ind w:left="420" w:hanging="420" w:hangingChars="200"/>
      <w:jc w:val="left"/>
    </w:pPr>
    <w:rPr>
      <w:rFonts w:ascii="Times New Roman" w:hAnsi="Times New Roman"/>
      <w:szCs w:val="21"/>
    </w:rPr>
  </w:style>
  <w:style w:type="character" w:customStyle="1" w:styleId="MTDisplayEquationChar">
    <w:name w:val="MTDisplayEquation Char"/>
    <w:link w:val="MTDisplayEquation"/>
    <w:rPr>
      <w:rFonts w:ascii="Times New Roman" w:hAnsi="Times New Roman"/>
      <w:kern w:val="2"/>
      <w:sz w:val="21"/>
      <w:szCs w:val="21"/>
    </w:rPr>
  </w:style>
  <w:style w:type="paragraph" w:customStyle="1" w:styleId="DefaultParagraph">
    <w:name w:val="DefaultParagraph"/>
    <w:link w:val="DefaultParagraphChar"/>
    <w:qFormat/>
    <w:rPr>
      <w:rFonts w:ascii="Calibri" w:hAnsi="Calibri"/>
      <w:kern w:val="2"/>
      <w:sz w:val="21"/>
      <w:szCs w:val="22"/>
    </w:rPr>
  </w:style>
  <w:style w:type="character" w:customStyle="1" w:styleId="DefaultParagraphChar">
    <w:name w:val="DefaultParagraph Char"/>
    <w:link w:val="DefaultParagraph"/>
    <w:qFormat/>
    <w:locked/>
    <w:rPr>
      <w:kern w:val="2"/>
      <w:sz w:val="21"/>
      <w:szCs w:val="22"/>
      <w:lang w:bidi="ar-SA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2"/>
    </w:rPr>
  </w:style>
  <w:style w:type="paragraph" w:styleId="NoSpacing">
    <w:name w:val="No Spacing"/>
    <w:uiPriority w:val="1"/>
    <w:qFormat/>
    <w:pPr>
      <w:widowControl w:val="0"/>
      <w:jc w:val="both"/>
    </w:pPr>
    <w:rPr>
      <w:kern w:val="2"/>
      <w:sz w:val="21"/>
    </w:rPr>
  </w:style>
  <w:style w:type="character" w:customStyle="1" w:styleId="Char11">
    <w:name w:val="批注文字 Char1"/>
    <w:semiHidden/>
    <w:qFormat/>
    <w:locked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DefaultParagraphCharChar">
    <w:name w:val="DefaultParagraph Char Char"/>
    <w:rPr>
      <w:rFonts w:ascii="Times New Roman"/>
      <w:kern w:val="2"/>
      <w:sz w:val="21"/>
      <w:szCs w:val="22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4.png" /><Relationship Id="rId3" Type="http://schemas.openxmlformats.org/officeDocument/2006/relationships/image" Target="media/image5.png" /><Relationship Id="rId4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Relationship Id="rId3" Type="http://schemas.openxmlformats.org/officeDocument/2006/relationships/image" Target="media/image5.png" /><Relationship Id="rId4" Type="http://schemas.openxmlformats.org/officeDocument/2006/relationships/image" Target="file:///D:\qq&#25991;&#20214;\712321467\Image\C2C\Image2\%7B75232B38-A165-1FB7-499C-2E1C792CACB5%7D.png" TargetMode="Externa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%20Files\HXJP\hxjp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2"/>
    <customShpInfo spid="_x0000_s2055"/>
    <customShpInfo spid="_x0000_s2056"/>
    <customShpInfo spid="_x0000_s2057"/>
    <customShpInfo spid="_x0000_s2058"/>
    <customShpInfo spid="_x0000_s2059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hxjp</Template>
  <TotalTime>220</TotalTime>
  <Pages>1</Pages>
  <Words>1292</Words>
  <Characters>7368</Characters>
  <Application>Microsoft Office Word</Application>
  <DocSecurity>0</DocSecurity>
  <Lines>61</Lines>
  <Paragraphs>17</Paragraphs>
  <ScaleCrop>false</ScaleCrop>
  <Company>Microsoft</Company>
  <LinksUpToDate>false</LinksUpToDate>
  <CharactersWithSpaces>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张奉国</dc:creator>
  <cp:lastModifiedBy>DELL</cp:lastModifiedBy>
  <cp:revision>52</cp:revision>
  <cp:lastPrinted>2017-04-20T05:31:00Z</cp:lastPrinted>
  <dcterms:created xsi:type="dcterms:W3CDTF">2018-04-24T09:10:00Z</dcterms:created>
  <dcterms:modified xsi:type="dcterms:W3CDTF">2024-01-04T06:43:00Z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